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F99B2" w14:textId="77777777" w:rsidR="00D2007B" w:rsidRPr="00514309" w:rsidRDefault="00D2007B" w:rsidP="00C81300">
      <w:pPr>
        <w:jc w:val="both"/>
        <w:rPr>
          <w:rFonts w:ascii="Arial Rounded MT Bold" w:hAnsi="Arial Rounded MT Bold"/>
          <w:color w:val="FF0000"/>
        </w:rPr>
      </w:pPr>
    </w:p>
    <w:p w14:paraId="66DD48C7" w14:textId="273968A0" w:rsidR="00065FA0" w:rsidRDefault="00065FA0" w:rsidP="0078146F">
      <w:pPr>
        <w:jc w:val="center"/>
      </w:pPr>
      <w:hyperlink r:id="rId8" w:tgtFrame="_blank" w:history="1">
        <w:r>
          <w:rPr>
            <w:rStyle w:val="Lienhypertexte"/>
            <w:rFonts w:ascii="Arial" w:hAnsi="Arial" w:cs="Arial"/>
            <w:b/>
            <w:bCs/>
            <w:color w:val="000000"/>
            <w:sz w:val="22"/>
            <w:szCs w:val="22"/>
            <w:shd w:val="clear" w:color="auto" w:fill="FFFFFF"/>
          </w:rPr>
          <w:t>Yves Schwartz</w:t>
        </w:r>
      </w:hyperlink>
    </w:p>
    <w:p w14:paraId="606F92F9" w14:textId="77777777" w:rsidR="00065FA0" w:rsidRDefault="00065FA0" w:rsidP="0078146F">
      <w:pPr>
        <w:jc w:val="center"/>
        <w:rPr>
          <w:rFonts w:ascii="Arial Rounded MT Bold" w:hAnsi="Arial Rounded MT Bold"/>
          <w:color w:val="FF0000"/>
        </w:rPr>
      </w:pPr>
      <w:bookmarkStart w:id="0" w:name="_GoBack"/>
      <w:bookmarkEnd w:id="0"/>
    </w:p>
    <w:p w14:paraId="25782565" w14:textId="40891AFE" w:rsidR="00D2007B" w:rsidRPr="00514309" w:rsidRDefault="00D2007B" w:rsidP="0078146F">
      <w:pPr>
        <w:jc w:val="center"/>
        <w:rPr>
          <w:rFonts w:ascii="Arial Rounded MT Bold" w:hAnsi="Arial Rounded MT Bold"/>
          <w:i/>
          <w:color w:val="FF0000"/>
        </w:rPr>
      </w:pPr>
      <w:r w:rsidRPr="00514309">
        <w:rPr>
          <w:rFonts w:ascii="Arial Rounded MT Bold" w:hAnsi="Arial Rounded MT Bold"/>
          <w:color w:val="FF0000"/>
        </w:rPr>
        <w:t>« </w:t>
      </w:r>
      <w:r w:rsidRPr="00514309">
        <w:rPr>
          <w:rFonts w:ascii="Arial Rounded MT Bold" w:hAnsi="Arial Rounded MT Bold"/>
          <w:i/>
          <w:color w:val="FF0000"/>
        </w:rPr>
        <w:t>OÙ SE TROUVENT LES RÉSERVES D’ALTERNATIVE ?</w:t>
      </w:r>
    </w:p>
    <w:p w14:paraId="0D3F6478" w14:textId="050B52F9" w:rsidR="00D2007B" w:rsidRPr="00514309" w:rsidRDefault="00C43AE0" w:rsidP="0078146F">
      <w:pPr>
        <w:jc w:val="center"/>
        <w:rPr>
          <w:rFonts w:ascii="Arial Rounded MT Bold" w:hAnsi="Arial Rounded MT Bold"/>
          <w:i/>
          <w:color w:val="FF0000"/>
        </w:rPr>
      </w:pPr>
      <w:r w:rsidRPr="00514309">
        <w:rPr>
          <w:rFonts w:ascii="Arial Rounded MT Bold" w:hAnsi="Arial Rounded MT Bold"/>
          <w:i/>
          <w:color w:val="FF0000"/>
        </w:rPr>
        <w:t>TRAVAIL ET « ‘</w:t>
      </w:r>
      <w:r w:rsidR="00D2007B" w:rsidRPr="00514309">
        <w:rPr>
          <w:rFonts w:ascii="Arial Rounded MT Bold" w:hAnsi="Arial Rounded MT Bold"/>
          <w:i/>
          <w:color w:val="FF0000"/>
        </w:rPr>
        <w:t> PROJETS-HÉRITAGES</w:t>
      </w:r>
      <w:r w:rsidRPr="00514309">
        <w:rPr>
          <w:rFonts w:ascii="Arial Rounded MT Bold" w:hAnsi="Arial Rounded MT Bold"/>
          <w:i/>
          <w:color w:val="FF0000"/>
        </w:rPr>
        <w:t>’</w:t>
      </w:r>
      <w:r w:rsidR="00D2007B" w:rsidRPr="00514309">
        <w:rPr>
          <w:rFonts w:ascii="Arial Rounded MT Bold" w:hAnsi="Arial Rounded MT Bold"/>
          <w:i/>
          <w:color w:val="FF0000"/>
        </w:rPr>
        <w:t> »</w:t>
      </w:r>
    </w:p>
    <w:p w14:paraId="53FDFBBA" w14:textId="77777777" w:rsidR="00D2007B" w:rsidRDefault="00D2007B" w:rsidP="00C81300">
      <w:pPr>
        <w:jc w:val="both"/>
        <w:rPr>
          <w:rFonts w:ascii="Arial Rounded MT Bold" w:hAnsi="Arial Rounded MT Bold"/>
          <w:i/>
        </w:rPr>
      </w:pPr>
    </w:p>
    <w:p w14:paraId="51AEE7E2" w14:textId="77777777" w:rsidR="00D2007B" w:rsidRDefault="00D2007B" w:rsidP="0078146F">
      <w:pPr>
        <w:jc w:val="center"/>
        <w:rPr>
          <w:rFonts w:ascii="Arial Rounded MT Bold" w:hAnsi="Arial Rounded MT Bold"/>
        </w:rPr>
      </w:pPr>
      <w:r>
        <w:rPr>
          <w:rFonts w:ascii="Arial Rounded MT Bold" w:hAnsi="Arial Rounded MT Bold"/>
        </w:rPr>
        <w:t>**</w:t>
      </w:r>
    </w:p>
    <w:p w14:paraId="0CB62ADD" w14:textId="77777777" w:rsidR="009612C6" w:rsidRDefault="009612C6" w:rsidP="00C81300">
      <w:pPr>
        <w:jc w:val="both"/>
        <w:rPr>
          <w:rFonts w:ascii="Arial Rounded MT Bold" w:hAnsi="Arial Rounded MT Bold"/>
        </w:rPr>
      </w:pPr>
    </w:p>
    <w:p w14:paraId="43970E11" w14:textId="056A931B" w:rsidR="009612C6" w:rsidRDefault="00A141BE" w:rsidP="00C81300">
      <w:pPr>
        <w:jc w:val="both"/>
        <w:rPr>
          <w:rFonts w:ascii="Arial Rounded MT Bold" w:hAnsi="Arial Rounded MT Bold"/>
        </w:rPr>
      </w:pPr>
      <w:r>
        <w:rPr>
          <w:rFonts w:ascii="Arial Rounded MT Bold" w:hAnsi="Arial Rounded MT Bold"/>
        </w:rPr>
        <w:t>« </w:t>
      </w:r>
      <w:r>
        <w:rPr>
          <w:rFonts w:ascii="Arial Rounded MT Bold" w:hAnsi="Arial Rounded MT Bold"/>
          <w:i/>
        </w:rPr>
        <w:t>Nous pensons qu’il est vital de faire émerger les conditions de l’enracinement d’une nouvelle espérance collective d’émancipation que pour notre part nous assimilerons à une utopie concrète de par son lien dialectique avec le présent »</w:t>
      </w:r>
      <w:r>
        <w:rPr>
          <w:rFonts w:ascii="Arial Rounded MT Bold" w:hAnsi="Arial Rounded MT Bold"/>
        </w:rPr>
        <w:t xml:space="preserve">. </w:t>
      </w:r>
    </w:p>
    <w:p w14:paraId="419B7F2C" w14:textId="00B954B0" w:rsidR="00A141BE" w:rsidRDefault="00A141BE" w:rsidP="00C81300">
      <w:pPr>
        <w:jc w:val="both"/>
        <w:rPr>
          <w:rFonts w:ascii="Arial Rounded MT Bold" w:hAnsi="Arial Rounded MT Bold"/>
        </w:rPr>
      </w:pPr>
      <w:r>
        <w:rPr>
          <w:rFonts w:ascii="Arial Rounded MT Bold" w:hAnsi="Arial Rounded MT Bold"/>
        </w:rPr>
        <w:t xml:space="preserve">Je partage cette formulation qui présente les objectifs du Séminaire Gabriel Péri. Je note avec insistance cette dialectique de l’enracinement dans le présent et de l’émergence d’une espérance collective : c’est cette préoccupation de l’enracinement qui rend l’utopie « concrète ». </w:t>
      </w:r>
    </w:p>
    <w:p w14:paraId="5422299B" w14:textId="7A1265BF" w:rsidR="00A141BE" w:rsidRDefault="00A141BE" w:rsidP="00C81300">
      <w:pPr>
        <w:jc w:val="both"/>
        <w:rPr>
          <w:rFonts w:ascii="Arial Rounded MT Bold" w:hAnsi="Arial Rounded MT Bold"/>
        </w:rPr>
      </w:pPr>
      <w:r>
        <w:rPr>
          <w:rFonts w:ascii="Arial Rounded MT Bold" w:hAnsi="Arial Rounded MT Bold"/>
        </w:rPr>
        <w:t xml:space="preserve">Mais ma question est : </w:t>
      </w:r>
      <w:r w:rsidRPr="00A141BE">
        <w:rPr>
          <w:rFonts w:ascii="Arial Rounded MT Bold" w:hAnsi="Arial Rounded MT Bold"/>
          <w:i/>
        </w:rPr>
        <w:t>où</w:t>
      </w:r>
      <w:r>
        <w:rPr>
          <w:rFonts w:ascii="Arial Rounded MT Bold" w:hAnsi="Arial Rounded MT Bold"/>
        </w:rPr>
        <w:t xml:space="preserve"> et </w:t>
      </w:r>
      <w:r w:rsidRPr="00A141BE">
        <w:rPr>
          <w:rFonts w:ascii="Arial Rounded MT Bold" w:hAnsi="Arial Rounded MT Bold"/>
          <w:i/>
        </w:rPr>
        <w:t>comment</w:t>
      </w:r>
      <w:r>
        <w:rPr>
          <w:rFonts w:ascii="Arial Rounded MT Bold" w:hAnsi="Arial Rounded MT Bold"/>
        </w:rPr>
        <w:t xml:space="preserve"> se crédibilise ce lien enracine</w:t>
      </w:r>
      <w:r w:rsidR="0078146F">
        <w:rPr>
          <w:rFonts w:ascii="Arial Rounded MT Bold" w:hAnsi="Arial Rounded MT Bold"/>
        </w:rPr>
        <w:t>ment/émergence</w:t>
      </w:r>
      <w:r w:rsidR="00E034D2">
        <w:rPr>
          <w:rFonts w:ascii="Arial Rounded MT Bold" w:hAnsi="Arial Rounded MT Bold"/>
        </w:rPr>
        <w:t xml:space="preserve"> </w:t>
      </w:r>
      <w:r w:rsidR="0078146F">
        <w:rPr>
          <w:rFonts w:ascii="Arial Rounded MT Bold" w:hAnsi="Arial Rounded MT Bold"/>
        </w:rPr>
        <w:t>(</w:t>
      </w:r>
      <w:r w:rsidR="00E034D2">
        <w:rPr>
          <w:rFonts w:ascii="Arial Rounded MT Bold" w:hAnsi="Arial Rounded MT Bold"/>
        </w:rPr>
        <w:t xml:space="preserve">dynamique que </w:t>
      </w:r>
      <w:r w:rsidR="0078146F">
        <w:rPr>
          <w:rFonts w:ascii="Arial Rounded MT Bold" w:hAnsi="Arial Rounded MT Bold"/>
        </w:rPr>
        <w:t xml:space="preserve">je vais </w:t>
      </w:r>
      <w:r w:rsidR="00E034D2">
        <w:rPr>
          <w:rFonts w:ascii="Arial Rounded MT Bold" w:hAnsi="Arial Rounded MT Bold"/>
        </w:rPr>
        <w:t xml:space="preserve">appeler </w:t>
      </w:r>
      <w:r>
        <w:rPr>
          <w:rFonts w:ascii="Arial Rounded MT Bold" w:hAnsi="Arial Rounded MT Bold"/>
        </w:rPr>
        <w:t>travail sur les « projets-héritages »</w:t>
      </w:r>
      <w:r w:rsidR="0078146F">
        <w:rPr>
          <w:rFonts w:ascii="Arial Rounded MT Bold" w:hAnsi="Arial Rounded MT Bold"/>
        </w:rPr>
        <w:t>)</w:t>
      </w:r>
      <w:r>
        <w:rPr>
          <w:rFonts w:ascii="Arial Rounded MT Bold" w:hAnsi="Arial Rounded MT Bold"/>
        </w:rPr>
        <w:t> ? Qui est ce « nous », éventuellement porteur de cette espérance ? De quoi est-il « gros » au moment où nous en parlons ? Comment dessiner les contenus de cette espérance collective, qui n’</w:t>
      </w:r>
      <w:r w:rsidR="00E034D2">
        <w:rPr>
          <w:rFonts w:ascii="Arial Rounded MT Bold" w:hAnsi="Arial Rounded MT Bold"/>
        </w:rPr>
        <w:t>est jamais donnée et stabilisée ?</w:t>
      </w:r>
      <w:r>
        <w:rPr>
          <w:rFonts w:ascii="Arial Rounded MT Bold" w:hAnsi="Arial Rounded MT Bold"/>
        </w:rPr>
        <w:t xml:space="preserve"> </w:t>
      </w:r>
    </w:p>
    <w:p w14:paraId="35FE7B00" w14:textId="77777777" w:rsidR="00A141BE" w:rsidRDefault="00A141BE" w:rsidP="00C81300">
      <w:pPr>
        <w:jc w:val="both"/>
        <w:rPr>
          <w:rFonts w:ascii="Arial Rounded MT Bold" w:hAnsi="Arial Rounded MT Bold"/>
        </w:rPr>
      </w:pPr>
    </w:p>
    <w:p w14:paraId="6318815A" w14:textId="01C1C610" w:rsidR="00A141BE" w:rsidRDefault="00A141BE" w:rsidP="00C81300">
      <w:pPr>
        <w:jc w:val="both"/>
        <w:rPr>
          <w:rFonts w:ascii="Arial Rounded MT Bold" w:hAnsi="Arial Rounded MT Bold"/>
        </w:rPr>
      </w:pPr>
      <w:r>
        <w:rPr>
          <w:rFonts w:ascii="Arial Rounded MT Bold" w:hAnsi="Arial Rounded MT Bold"/>
        </w:rPr>
        <w:t xml:space="preserve">Ce sont des questions que je me pose depuis plus d’une trentaine d’années et qui m’ont conduit, avec des amis et collègues, à </w:t>
      </w:r>
      <w:proofErr w:type="spellStart"/>
      <w:r>
        <w:rPr>
          <w:rFonts w:ascii="Arial Rounded MT Bold" w:hAnsi="Arial Rounded MT Bold"/>
        </w:rPr>
        <w:t>co</w:t>
      </w:r>
      <w:proofErr w:type="spellEnd"/>
      <w:r>
        <w:rPr>
          <w:rFonts w:ascii="Arial Rounded MT Bold" w:hAnsi="Arial Rounded MT Bold"/>
        </w:rPr>
        <w:t xml:space="preserve">-construire une démarche </w:t>
      </w:r>
      <w:r w:rsidR="008F71DF">
        <w:rPr>
          <w:rFonts w:ascii="Arial Rounded MT Bold" w:hAnsi="Arial Rounded MT Bold"/>
        </w:rPr>
        <w:t xml:space="preserve">articulant organiquement une ambition de contribuer à la transformation de l’agir au travail </w:t>
      </w:r>
      <w:r w:rsidR="004B7576">
        <w:rPr>
          <w:rFonts w:ascii="Arial Rounded MT Bold" w:hAnsi="Arial Rounded MT Bold"/>
        </w:rPr>
        <w:t xml:space="preserve">pour </w:t>
      </w:r>
      <w:r w:rsidR="008F71DF">
        <w:rPr>
          <w:rFonts w:ascii="Arial Rounded MT Bold" w:hAnsi="Arial Rounded MT Bold"/>
        </w:rPr>
        <w:t xml:space="preserve">redessiner les « finalités de la vie sociale » et une ambition de </w:t>
      </w:r>
      <w:proofErr w:type="spellStart"/>
      <w:r w:rsidR="008F71DF">
        <w:rPr>
          <w:rFonts w:ascii="Arial Rounded MT Bold" w:hAnsi="Arial Rounded MT Bold"/>
        </w:rPr>
        <w:t>requestionnement</w:t>
      </w:r>
      <w:proofErr w:type="spellEnd"/>
      <w:r w:rsidR="008F71DF">
        <w:rPr>
          <w:rFonts w:ascii="Arial Rounded MT Bold" w:hAnsi="Arial Rounded MT Bold"/>
        </w:rPr>
        <w:t xml:space="preserve"> critique des fonctionnements du savoir. Démarche issue de la création aux débuts des années 80 à l’Université d’Aix-Marseille d’un lieu de rencontre, d’instruction mutuelle, </w:t>
      </w:r>
      <w:proofErr w:type="spellStart"/>
      <w:r w:rsidR="008F71DF">
        <w:rPr>
          <w:rFonts w:ascii="Arial Rounded MT Bold" w:hAnsi="Arial Rounded MT Bold"/>
        </w:rPr>
        <w:t>pluriprofessionnel</w:t>
      </w:r>
      <w:proofErr w:type="spellEnd"/>
      <w:r w:rsidR="008F71DF">
        <w:rPr>
          <w:rFonts w:ascii="Arial Rounded MT Bold" w:hAnsi="Arial Rounded MT Bold"/>
        </w:rPr>
        <w:t xml:space="preserve">, pluridisciplinaire, essayant d’échapper aux </w:t>
      </w:r>
      <w:proofErr w:type="spellStart"/>
      <w:r w:rsidR="008F71DF">
        <w:rPr>
          <w:rFonts w:ascii="Arial Rounded MT Bold" w:hAnsi="Arial Rounded MT Bold"/>
        </w:rPr>
        <w:t>préformatages</w:t>
      </w:r>
      <w:proofErr w:type="spellEnd"/>
      <w:r w:rsidR="008F71DF">
        <w:rPr>
          <w:rFonts w:ascii="Arial Rounded MT Bold" w:hAnsi="Arial Rounded MT Bold"/>
        </w:rPr>
        <w:t xml:space="preserve"> des savoirs sur l’humain, fondé sur le travail en commun des connaissances élaborées à distance des mondes du travail </w:t>
      </w:r>
      <w:r w:rsidR="00E034D2">
        <w:rPr>
          <w:rFonts w:ascii="Arial Rounded MT Bold" w:hAnsi="Arial Rounded MT Bold"/>
        </w:rPr>
        <w:t xml:space="preserve">d’une part </w:t>
      </w:r>
      <w:r w:rsidR="008F71DF">
        <w:rPr>
          <w:rFonts w:ascii="Arial Rounded MT Bold" w:hAnsi="Arial Rounded MT Bold"/>
        </w:rPr>
        <w:t>et des « savoirs-valeurs » portés par ces mondes du travai</w:t>
      </w:r>
      <w:r w:rsidR="0078146F">
        <w:rPr>
          <w:rFonts w:ascii="Arial Rounded MT Bold" w:hAnsi="Arial Rounded MT Bold"/>
        </w:rPr>
        <w:t xml:space="preserve">l </w:t>
      </w:r>
      <w:r w:rsidR="00E034D2">
        <w:rPr>
          <w:rFonts w:ascii="Arial Rounded MT Bold" w:hAnsi="Arial Rounded MT Bold"/>
        </w:rPr>
        <w:t>de l’autre</w:t>
      </w:r>
      <w:r w:rsidR="0078146F">
        <w:rPr>
          <w:rStyle w:val="Appelnotedebasdep"/>
          <w:rFonts w:ascii="Arial Rounded MT Bold" w:hAnsi="Arial Rounded MT Bold"/>
        </w:rPr>
        <w:footnoteReference w:id="1"/>
      </w:r>
      <w:r w:rsidR="008F71DF">
        <w:rPr>
          <w:rFonts w:ascii="Arial Rounded MT Bold" w:hAnsi="Arial Rounded MT Bold"/>
        </w:rPr>
        <w:t xml:space="preserve">. </w:t>
      </w:r>
      <w:r w:rsidR="002B3D01">
        <w:rPr>
          <w:rFonts w:ascii="Arial Rounded MT Bold" w:hAnsi="Arial Rounded MT Bold"/>
        </w:rPr>
        <w:t>Démarche d’</w:t>
      </w:r>
      <w:r w:rsidR="002B3D01">
        <w:rPr>
          <w:rFonts w:ascii="Arial Rounded MT Bold" w:hAnsi="Arial Rounded MT Bold"/>
          <w:i/>
        </w:rPr>
        <w:t xml:space="preserve">Analyse Pluridisciplinaire des Situations de Travail, </w:t>
      </w:r>
      <w:r w:rsidR="004B7576" w:rsidRPr="004B7576">
        <w:rPr>
          <w:rFonts w:ascii="Arial Rounded MT Bold" w:hAnsi="Arial Rounded MT Bold"/>
        </w:rPr>
        <w:t>puis</w:t>
      </w:r>
      <w:r w:rsidR="004B7576">
        <w:rPr>
          <w:rFonts w:ascii="Arial Rounded MT Bold" w:hAnsi="Arial Rounded MT Bold"/>
          <w:i/>
        </w:rPr>
        <w:t xml:space="preserve"> </w:t>
      </w:r>
      <w:r w:rsidR="002B3D01">
        <w:rPr>
          <w:rFonts w:ascii="Arial Rounded MT Bold" w:hAnsi="Arial Rounded MT Bold"/>
        </w:rPr>
        <w:t xml:space="preserve">dénommée depuis une vingtaine d’années </w:t>
      </w:r>
      <w:proofErr w:type="spellStart"/>
      <w:r w:rsidR="002B3D01">
        <w:rPr>
          <w:rFonts w:ascii="Arial Rounded MT Bold" w:hAnsi="Arial Rounded MT Bold"/>
          <w:i/>
        </w:rPr>
        <w:t>ergologique</w:t>
      </w:r>
      <w:proofErr w:type="spellEnd"/>
      <w:r w:rsidR="004B7576">
        <w:rPr>
          <w:rFonts w:ascii="Arial Rounded MT Bold" w:hAnsi="Arial Rounded MT Bold"/>
          <w:i/>
        </w:rPr>
        <w:t xml:space="preserve"> </w:t>
      </w:r>
      <w:r w:rsidR="0078146F">
        <w:rPr>
          <w:rFonts w:ascii="Arial Rounded MT Bold" w:hAnsi="Arial Rounded MT Bold"/>
        </w:rPr>
        <w:t>(c’est-à-dire</w:t>
      </w:r>
      <w:r w:rsidR="004B7576">
        <w:rPr>
          <w:rFonts w:ascii="Arial Rounded MT Bold" w:hAnsi="Arial Rounded MT Bold"/>
        </w:rPr>
        <w:t xml:space="preserve"> recherches sur l’activité humaine)</w:t>
      </w:r>
      <w:r w:rsidR="002B3D01">
        <w:rPr>
          <w:rFonts w:ascii="Arial Rounded MT Bold" w:hAnsi="Arial Rounded MT Bold"/>
          <w:i/>
        </w:rPr>
        <w:t xml:space="preserve">. </w:t>
      </w:r>
    </w:p>
    <w:p w14:paraId="598A07E8" w14:textId="77777777" w:rsidR="002B3D01" w:rsidRDefault="002B3D01" w:rsidP="00C81300">
      <w:pPr>
        <w:jc w:val="both"/>
        <w:rPr>
          <w:rFonts w:ascii="Arial Rounded MT Bold" w:hAnsi="Arial Rounded MT Bold"/>
        </w:rPr>
      </w:pPr>
    </w:p>
    <w:p w14:paraId="4CAE3B15" w14:textId="2B5780F0" w:rsidR="002B3D01" w:rsidRDefault="002B3D01" w:rsidP="00945466">
      <w:pPr>
        <w:jc w:val="center"/>
        <w:rPr>
          <w:rFonts w:ascii="Arial Rounded MT Bold" w:hAnsi="Arial Rounded MT Bold"/>
        </w:rPr>
      </w:pPr>
      <w:r>
        <w:rPr>
          <w:rFonts w:ascii="Arial Rounded MT Bold" w:hAnsi="Arial Rounded MT Bold"/>
        </w:rPr>
        <w:t>*</w:t>
      </w:r>
    </w:p>
    <w:p w14:paraId="531D6FD1" w14:textId="13B0E5E8" w:rsidR="002B3D01" w:rsidRDefault="002B3D01" w:rsidP="00C81300">
      <w:pPr>
        <w:jc w:val="both"/>
        <w:rPr>
          <w:rFonts w:ascii="Arial Rounded MT Bold" w:hAnsi="Arial Rounded MT Bold"/>
        </w:rPr>
      </w:pPr>
      <w:r>
        <w:rPr>
          <w:rFonts w:ascii="Arial Rounded MT Bold" w:hAnsi="Arial Rounded MT Bold"/>
        </w:rPr>
        <w:t xml:space="preserve">Par rapport aux questions posées dans ce séminaire, j’y ai acquis, en 30 ans, cinq convictions : </w:t>
      </w:r>
    </w:p>
    <w:p w14:paraId="2F02A641" w14:textId="77777777" w:rsidR="002B3D01" w:rsidRDefault="002B3D01" w:rsidP="00C81300">
      <w:pPr>
        <w:jc w:val="both"/>
        <w:rPr>
          <w:rFonts w:ascii="Arial Rounded MT Bold" w:hAnsi="Arial Rounded MT Bold"/>
        </w:rPr>
      </w:pPr>
    </w:p>
    <w:p w14:paraId="451F2C91" w14:textId="3D910B27" w:rsidR="00D42538" w:rsidRDefault="002B3D01" w:rsidP="00C81300">
      <w:pPr>
        <w:pStyle w:val="Paragraphedeliste"/>
        <w:numPr>
          <w:ilvl w:val="0"/>
          <w:numId w:val="2"/>
        </w:numPr>
        <w:jc w:val="both"/>
        <w:rPr>
          <w:rFonts w:ascii="Arial Rounded MT Bold" w:hAnsi="Arial Rounded MT Bold"/>
        </w:rPr>
      </w:pPr>
      <w:r w:rsidRPr="00D42538">
        <w:rPr>
          <w:rFonts w:ascii="Arial Rounded MT Bold" w:hAnsi="Arial Rounded MT Bold"/>
        </w:rPr>
        <w:t>Oui, il y a</w:t>
      </w:r>
      <w:r w:rsidR="00D42538" w:rsidRPr="00D42538">
        <w:rPr>
          <w:rFonts w:ascii="Arial Rounded MT Bold" w:hAnsi="Arial Rounded MT Bold"/>
        </w:rPr>
        <w:t>, d</w:t>
      </w:r>
      <w:r w:rsidR="00A918E1">
        <w:rPr>
          <w:rFonts w:ascii="Arial Rounded MT Bold" w:hAnsi="Arial Rounded MT Bold"/>
        </w:rPr>
        <w:t>ans notre présent, une visée d’</w:t>
      </w:r>
      <w:r w:rsidR="00D42538" w:rsidRPr="00D42538">
        <w:rPr>
          <w:rFonts w:ascii="Arial Rounded MT Bold" w:hAnsi="Arial Rounded MT Bold"/>
        </w:rPr>
        <w:t xml:space="preserve">« autre chose », un « vivre autrement », enraciné </w:t>
      </w:r>
      <w:r w:rsidR="00D42538">
        <w:rPr>
          <w:rFonts w:ascii="Arial Rounded MT Bold" w:hAnsi="Arial Rounded MT Bold"/>
        </w:rPr>
        <w:t xml:space="preserve">et quotidiennement retravaillé. </w:t>
      </w:r>
      <w:r w:rsidR="00D42538" w:rsidRPr="00D42538">
        <w:rPr>
          <w:rFonts w:ascii="Arial Rounded MT Bold" w:hAnsi="Arial Rounded MT Bold"/>
        </w:rPr>
        <w:t xml:space="preserve">Oui, il y a des réserves d’alternative pour « nous » gérer autrement. </w:t>
      </w:r>
    </w:p>
    <w:p w14:paraId="633794CC" w14:textId="6F011BAA" w:rsidR="00D42538" w:rsidRDefault="00D42538" w:rsidP="00C81300">
      <w:pPr>
        <w:pStyle w:val="Paragraphedeliste"/>
        <w:numPr>
          <w:ilvl w:val="0"/>
          <w:numId w:val="2"/>
        </w:numPr>
        <w:jc w:val="both"/>
        <w:rPr>
          <w:rFonts w:ascii="Arial Rounded MT Bold" w:hAnsi="Arial Rounded MT Bold"/>
        </w:rPr>
      </w:pPr>
      <w:r>
        <w:rPr>
          <w:rFonts w:ascii="Arial Rounded MT Bold" w:hAnsi="Arial Rounded MT Bold"/>
        </w:rPr>
        <w:t xml:space="preserve">Mais sauf à être dogmatique, à </w:t>
      </w:r>
      <w:r w:rsidR="00A918E1">
        <w:rPr>
          <w:rFonts w:ascii="Arial Rounded MT Bold" w:hAnsi="Arial Rounded MT Bold"/>
        </w:rPr>
        <w:t xml:space="preserve">monopoliser </w:t>
      </w:r>
      <w:r>
        <w:rPr>
          <w:rFonts w:ascii="Arial Rounded MT Bold" w:hAnsi="Arial Rounded MT Bold"/>
        </w:rPr>
        <w:t xml:space="preserve">le désir d’altérité </w:t>
      </w:r>
      <w:r w:rsidR="00BD4092">
        <w:rPr>
          <w:rFonts w:ascii="Arial Rounded MT Bold" w:hAnsi="Arial Rounded MT Bold"/>
        </w:rPr>
        <w:t xml:space="preserve">en lieu et </w:t>
      </w:r>
      <w:r>
        <w:rPr>
          <w:rFonts w:ascii="Arial Rounded MT Bold" w:hAnsi="Arial Rounded MT Bold"/>
        </w:rPr>
        <w:t xml:space="preserve">place de nos semblables, on ne peut faire émerger ces réserves en « by </w:t>
      </w:r>
      <w:r>
        <w:rPr>
          <w:rFonts w:ascii="Arial Rounded MT Bold" w:hAnsi="Arial Rounded MT Bold"/>
        </w:rPr>
        <w:lastRenderedPageBreak/>
        <w:t>passant », en contournant ce qu’on appelle le travail ou l’activité industrieuse humaine.</w:t>
      </w:r>
    </w:p>
    <w:p w14:paraId="587C34A2" w14:textId="0201F36F" w:rsidR="00D42538" w:rsidRDefault="00D42538" w:rsidP="00C81300">
      <w:pPr>
        <w:pStyle w:val="Paragraphedeliste"/>
        <w:numPr>
          <w:ilvl w:val="0"/>
          <w:numId w:val="2"/>
        </w:numPr>
        <w:jc w:val="both"/>
        <w:rPr>
          <w:rFonts w:ascii="Arial Rounded MT Bold" w:hAnsi="Arial Rounded MT Bold"/>
        </w:rPr>
      </w:pPr>
      <w:r>
        <w:rPr>
          <w:rFonts w:ascii="Arial Rounded MT Bold" w:hAnsi="Arial Rounded MT Bold"/>
        </w:rPr>
        <w:t xml:space="preserve">L’affirmer </w:t>
      </w:r>
      <w:r w:rsidR="00E034D2">
        <w:rPr>
          <w:rFonts w:ascii="Arial Rounded MT Bold" w:hAnsi="Arial Rounded MT Bold"/>
        </w:rPr>
        <w:t xml:space="preserve">suppose de prendre ses distances par rapport à </w:t>
      </w:r>
      <w:r>
        <w:rPr>
          <w:rFonts w:ascii="Arial Rounded MT Bold" w:hAnsi="Arial Rounded MT Bold"/>
        </w:rPr>
        <w:t>une conception simple du travail. Sinon, on ne visitera comme « réserves d’alternatives »</w:t>
      </w:r>
      <w:r w:rsidR="004B7576">
        <w:rPr>
          <w:rFonts w:ascii="Arial Rounded MT Bold" w:hAnsi="Arial Rounded MT Bold"/>
        </w:rPr>
        <w:t xml:space="preserve"> </w:t>
      </w:r>
      <w:r>
        <w:rPr>
          <w:rFonts w:ascii="Arial Rounded MT Bold" w:hAnsi="Arial Rounded MT Bold"/>
        </w:rPr>
        <w:t>que</w:t>
      </w:r>
      <w:r w:rsidR="00A918E1">
        <w:rPr>
          <w:rFonts w:ascii="Arial Rounded MT Bold" w:hAnsi="Arial Rounded MT Bold"/>
        </w:rPr>
        <w:t xml:space="preserve"> nos propres croyances</w:t>
      </w:r>
      <w:r>
        <w:rPr>
          <w:rFonts w:ascii="Arial Rounded MT Bold" w:hAnsi="Arial Rounded MT Bold"/>
        </w:rPr>
        <w:t xml:space="preserve">, </w:t>
      </w:r>
      <w:r w:rsidR="0078146F">
        <w:rPr>
          <w:rFonts w:ascii="Arial Rounded MT Bold" w:hAnsi="Arial Rounded MT Bold"/>
        </w:rPr>
        <w:t xml:space="preserve">on ne construira </w:t>
      </w:r>
      <w:r>
        <w:rPr>
          <w:rFonts w:ascii="Arial Rounded MT Bold" w:hAnsi="Arial Rounded MT Bold"/>
        </w:rPr>
        <w:t>pas celle</w:t>
      </w:r>
      <w:r w:rsidR="0078146F">
        <w:rPr>
          <w:rFonts w:ascii="Arial Rounded MT Bold" w:hAnsi="Arial Rounded MT Bold"/>
        </w:rPr>
        <w:t>s</w:t>
      </w:r>
      <w:r>
        <w:rPr>
          <w:rFonts w:ascii="Arial Rounded MT Bold" w:hAnsi="Arial Rounded MT Bold"/>
        </w:rPr>
        <w:t xml:space="preserve"> de ce « nous ».  </w:t>
      </w:r>
    </w:p>
    <w:p w14:paraId="7BF713D3" w14:textId="6662AEAB" w:rsidR="000C7F84" w:rsidRPr="000C7F84" w:rsidRDefault="00D42538" w:rsidP="00C81300">
      <w:pPr>
        <w:pStyle w:val="Paragraphedeliste"/>
        <w:numPr>
          <w:ilvl w:val="0"/>
          <w:numId w:val="2"/>
        </w:numPr>
        <w:jc w:val="both"/>
        <w:rPr>
          <w:rFonts w:ascii="Arial Rounded MT Bold" w:hAnsi="Arial Rounded MT Bold"/>
        </w:rPr>
      </w:pPr>
      <w:r>
        <w:rPr>
          <w:rFonts w:ascii="Arial Rounded MT Bold" w:hAnsi="Arial Rounded MT Bold"/>
        </w:rPr>
        <w:t>Conviction donc que l’on rate la marche essentielle si on ne r</w:t>
      </w:r>
      <w:r w:rsidR="000C7F84">
        <w:rPr>
          <w:rFonts w:ascii="Arial Rounded MT Bold" w:hAnsi="Arial Rounded MT Bold"/>
        </w:rPr>
        <w:t xml:space="preserve">egarde pas au microscope ce </w:t>
      </w:r>
      <w:r>
        <w:rPr>
          <w:rFonts w:ascii="Arial Rounded MT Bold" w:hAnsi="Arial Rounded MT Bold"/>
        </w:rPr>
        <w:t>que recouvre pour</w:t>
      </w:r>
      <w:r w:rsidR="000C7F84">
        <w:rPr>
          <w:rFonts w:ascii="Arial Rounded MT Bold" w:hAnsi="Arial Rounded MT Bold"/>
        </w:rPr>
        <w:t xml:space="preserve"> chacun d’entre nous l’agir au </w:t>
      </w:r>
      <w:r>
        <w:rPr>
          <w:rFonts w:ascii="Arial Rounded MT Bold" w:hAnsi="Arial Rounded MT Bold"/>
        </w:rPr>
        <w:t xml:space="preserve">travail. </w:t>
      </w:r>
      <w:r w:rsidR="000C7F84">
        <w:rPr>
          <w:rFonts w:ascii="Arial Rounded MT Bold" w:hAnsi="Arial Rounded MT Bold"/>
        </w:rPr>
        <w:t xml:space="preserve">Mais aussi que cette attention vigilante et généreuse au « micro » du travail, il faut l’articuler dialectiquement sur les modes de gouvernance de la production industrieuse humaine au sein de ce que j’appelle les « sociétés marchandes et de droit ». </w:t>
      </w:r>
    </w:p>
    <w:p w14:paraId="0DCC6D2C" w14:textId="3AEF9ED8" w:rsidR="00D42538" w:rsidRDefault="00D42538" w:rsidP="00C81300">
      <w:pPr>
        <w:jc w:val="both"/>
        <w:rPr>
          <w:rFonts w:ascii="Arial Rounded MT Bold" w:hAnsi="Arial Rounded MT Bold"/>
        </w:rPr>
      </w:pPr>
      <w:r>
        <w:rPr>
          <w:rFonts w:ascii="Arial Rounded MT Bold" w:hAnsi="Arial Rounded MT Bold"/>
        </w:rPr>
        <w:tab/>
      </w:r>
      <w:r w:rsidR="000C7F84">
        <w:rPr>
          <w:rFonts w:ascii="Arial Rounded MT Bold" w:hAnsi="Arial Rounded MT Bold"/>
        </w:rPr>
        <w:t xml:space="preserve">Et là, inutile de se payer de mots : sans verser dans aucun manichéisme </w:t>
      </w:r>
      <w:r w:rsidR="000C7F84">
        <w:rPr>
          <w:rFonts w:ascii="Arial Rounded MT Bold" w:hAnsi="Arial Rounded MT Bold"/>
        </w:rPr>
        <w:tab/>
        <w:t xml:space="preserve">simpliste, ces réserves d’alternative s’affrontent à la </w:t>
      </w:r>
      <w:proofErr w:type="spellStart"/>
      <w:r w:rsidR="000C7F84">
        <w:rPr>
          <w:rFonts w:ascii="Arial Rounded MT Bold" w:hAnsi="Arial Rounded MT Bold"/>
        </w:rPr>
        <w:t>tout</w:t>
      </w:r>
      <w:r w:rsidR="00BD4092">
        <w:rPr>
          <w:rFonts w:ascii="Arial Rounded MT Bold" w:hAnsi="Arial Rounded MT Bold"/>
        </w:rPr>
        <w:t>e puissance</w:t>
      </w:r>
      <w:proofErr w:type="spellEnd"/>
      <w:r w:rsidR="00BD4092">
        <w:rPr>
          <w:rFonts w:ascii="Arial Rounded MT Bold" w:hAnsi="Arial Rounded MT Bold"/>
        </w:rPr>
        <w:t xml:space="preserve"> </w:t>
      </w:r>
      <w:r w:rsidR="00BD4092">
        <w:rPr>
          <w:rFonts w:ascii="Arial Rounded MT Bold" w:hAnsi="Arial Rounded MT Bold"/>
        </w:rPr>
        <w:tab/>
        <w:t>de ces formes de gestion</w:t>
      </w:r>
      <w:r w:rsidR="000C7F84">
        <w:rPr>
          <w:rFonts w:ascii="Arial Rounded MT Bold" w:hAnsi="Arial Rounded MT Bold"/>
        </w:rPr>
        <w:t xml:space="preserve"> </w:t>
      </w:r>
      <w:r w:rsidR="004B7576">
        <w:rPr>
          <w:rFonts w:ascii="Arial Rounded MT Bold" w:hAnsi="Arial Rounded MT Bold"/>
        </w:rPr>
        <w:t xml:space="preserve">de la dépense d’énergie industrieuse, </w:t>
      </w:r>
      <w:r w:rsidR="00BD4092">
        <w:rPr>
          <w:rFonts w:ascii="Arial Rounded MT Bold" w:hAnsi="Arial Rounded MT Bold"/>
        </w:rPr>
        <w:tab/>
      </w:r>
      <w:r w:rsidR="000C7F84">
        <w:rPr>
          <w:rFonts w:ascii="Arial Rounded MT Bold" w:hAnsi="Arial Rounded MT Bold"/>
        </w:rPr>
        <w:t xml:space="preserve">financiarisées, </w:t>
      </w:r>
      <w:r w:rsidR="004B7576">
        <w:rPr>
          <w:rFonts w:ascii="Arial Rounded MT Bold" w:hAnsi="Arial Rounded MT Bold"/>
        </w:rPr>
        <w:tab/>
      </w:r>
      <w:r w:rsidR="000C7F84">
        <w:rPr>
          <w:rFonts w:ascii="Arial Rounded MT Bold" w:hAnsi="Arial Rounded MT Bold"/>
        </w:rPr>
        <w:t>partielleme</w:t>
      </w:r>
      <w:r w:rsidR="00E034D2">
        <w:rPr>
          <w:rFonts w:ascii="Arial Rounded MT Bold" w:hAnsi="Arial Rounded MT Bold"/>
        </w:rPr>
        <w:t>nt hors sol, déterritorialisées.</w:t>
      </w:r>
      <w:r w:rsidR="000C7F84">
        <w:rPr>
          <w:rFonts w:ascii="Arial Rounded MT Bold" w:hAnsi="Arial Rounded MT Bold"/>
        </w:rPr>
        <w:tab/>
        <w:t xml:space="preserve">Ces </w:t>
      </w:r>
      <w:r w:rsidR="00BD4092">
        <w:rPr>
          <w:rFonts w:ascii="Arial Rounded MT Bold" w:hAnsi="Arial Rounded MT Bold"/>
        </w:rPr>
        <w:tab/>
      </w:r>
      <w:r w:rsidR="000C7F84">
        <w:rPr>
          <w:rFonts w:ascii="Arial Rounded MT Bold" w:hAnsi="Arial Rounded MT Bold"/>
        </w:rPr>
        <w:t xml:space="preserve">gestions ne peuvent </w:t>
      </w:r>
      <w:r w:rsidR="004B7576">
        <w:rPr>
          <w:rFonts w:ascii="Arial Rounded MT Bold" w:hAnsi="Arial Rounded MT Bold"/>
        </w:rPr>
        <w:tab/>
      </w:r>
      <w:r w:rsidR="000C7F84">
        <w:rPr>
          <w:rFonts w:ascii="Arial Rounded MT Bold" w:hAnsi="Arial Rounded MT Bold"/>
        </w:rPr>
        <w:t xml:space="preserve">avoir </w:t>
      </w:r>
      <w:r w:rsidR="000C7F84">
        <w:rPr>
          <w:rFonts w:ascii="Arial Rounded MT Bold" w:hAnsi="Arial Rounded MT Bold"/>
        </w:rPr>
        <w:tab/>
        <w:t xml:space="preserve">de « sympathie » particulière pour ces </w:t>
      </w:r>
      <w:r w:rsidR="00BD4092">
        <w:rPr>
          <w:rFonts w:ascii="Arial Rounded MT Bold" w:hAnsi="Arial Rounded MT Bold"/>
        </w:rPr>
        <w:tab/>
        <w:t xml:space="preserve">réserves d’alternative que </w:t>
      </w:r>
      <w:r w:rsidR="000C7F84">
        <w:rPr>
          <w:rFonts w:ascii="Arial Rounded MT Bold" w:hAnsi="Arial Rounded MT Bold"/>
        </w:rPr>
        <w:t xml:space="preserve">portent, dans le plus ou moins visible ou </w:t>
      </w:r>
      <w:r w:rsidR="00BD4092">
        <w:rPr>
          <w:rFonts w:ascii="Arial Rounded MT Bold" w:hAnsi="Arial Rounded MT Bold"/>
        </w:rPr>
        <w:tab/>
      </w:r>
      <w:r w:rsidR="000C7F84">
        <w:rPr>
          <w:rFonts w:ascii="Arial Rounded MT Bold" w:hAnsi="Arial Rounded MT Bold"/>
        </w:rPr>
        <w:t xml:space="preserve">invisible, dans le génie </w:t>
      </w:r>
      <w:r w:rsidR="006C004D">
        <w:rPr>
          <w:rFonts w:ascii="Arial Rounded MT Bold" w:hAnsi="Arial Rounded MT Bold"/>
        </w:rPr>
        <w:tab/>
      </w:r>
      <w:r w:rsidR="000C7F84">
        <w:rPr>
          <w:rFonts w:ascii="Arial Rounded MT Bold" w:hAnsi="Arial Rounded MT Bold"/>
        </w:rPr>
        <w:t xml:space="preserve">créateur mais </w:t>
      </w:r>
      <w:r w:rsidR="006C004D">
        <w:rPr>
          <w:rFonts w:ascii="Arial Rounded MT Bold" w:hAnsi="Arial Rounded MT Bold"/>
        </w:rPr>
        <w:t xml:space="preserve">aussi dans la frustration voire la </w:t>
      </w:r>
      <w:r w:rsidR="00BD4092">
        <w:rPr>
          <w:rFonts w:ascii="Arial Rounded MT Bold" w:hAnsi="Arial Rounded MT Bold"/>
        </w:rPr>
        <w:tab/>
      </w:r>
      <w:r w:rsidR="006C004D">
        <w:rPr>
          <w:rFonts w:ascii="Arial Rounded MT Bold" w:hAnsi="Arial Rounded MT Bold"/>
        </w:rPr>
        <w:t>so</w:t>
      </w:r>
      <w:r w:rsidR="000C7F84">
        <w:rPr>
          <w:rFonts w:ascii="Arial Rounded MT Bold" w:hAnsi="Arial Rounded MT Bold"/>
        </w:rPr>
        <w:t xml:space="preserve">uffrance, </w:t>
      </w:r>
      <w:r w:rsidR="00683CA6">
        <w:rPr>
          <w:rFonts w:ascii="Arial Rounded MT Bold" w:hAnsi="Arial Rounded MT Bold"/>
        </w:rPr>
        <w:t xml:space="preserve">toutes les </w:t>
      </w:r>
      <w:r w:rsidR="00683CA6">
        <w:rPr>
          <w:rFonts w:ascii="Arial Rounded MT Bold" w:hAnsi="Arial Rounded MT Bold"/>
        </w:rPr>
        <w:tab/>
        <w:t xml:space="preserve">activités de travail. Dialectique que l’on </w:t>
      </w:r>
      <w:r w:rsidR="00BD4092">
        <w:rPr>
          <w:rFonts w:ascii="Arial Rounded MT Bold" w:hAnsi="Arial Rounded MT Bold"/>
        </w:rPr>
        <w:tab/>
      </w:r>
      <w:r w:rsidR="00683CA6">
        <w:rPr>
          <w:rFonts w:ascii="Arial Rounded MT Bold" w:hAnsi="Arial Rounded MT Bold"/>
        </w:rPr>
        <w:t xml:space="preserve">reconnaitra comme celle du </w:t>
      </w:r>
      <w:r w:rsidR="00683CA6">
        <w:rPr>
          <w:rFonts w:ascii="Arial Rounded MT Bold" w:hAnsi="Arial Rounded MT Bold"/>
        </w:rPr>
        <w:tab/>
        <w:t xml:space="preserve">micro et </w:t>
      </w:r>
      <w:proofErr w:type="gramStart"/>
      <w:r w:rsidR="00683CA6">
        <w:rPr>
          <w:rFonts w:ascii="Arial Rounded MT Bold" w:hAnsi="Arial Rounded MT Bold"/>
        </w:rPr>
        <w:t>du macro social</w:t>
      </w:r>
      <w:proofErr w:type="gramEnd"/>
      <w:r w:rsidR="00683CA6">
        <w:rPr>
          <w:rFonts w:ascii="Arial Rounded MT Bold" w:hAnsi="Arial Rounded MT Bold"/>
        </w:rPr>
        <w:t>.</w:t>
      </w:r>
    </w:p>
    <w:p w14:paraId="641DE5C2" w14:textId="56AC0EAA" w:rsidR="00683CA6" w:rsidRDefault="00683CA6" w:rsidP="00C81300">
      <w:pPr>
        <w:jc w:val="both"/>
        <w:rPr>
          <w:rFonts w:ascii="Arial Rounded MT Bold" w:hAnsi="Arial Rounded MT Bold"/>
        </w:rPr>
      </w:pPr>
      <w:r>
        <w:rPr>
          <w:rFonts w:ascii="Arial Rounded MT Bold" w:hAnsi="Arial Rounded MT Bold"/>
        </w:rPr>
        <w:t xml:space="preserve">     5- De cela il ressort cette dernière conviction que ce demain </w:t>
      </w:r>
      <w:r>
        <w:rPr>
          <w:rFonts w:ascii="Arial Rounded MT Bold" w:hAnsi="Arial Rounded MT Bold"/>
        </w:rPr>
        <w:tab/>
        <w:t xml:space="preserve">émancipateur n’est nulle part donné, qu’il a à se construire dans une </w:t>
      </w:r>
      <w:r>
        <w:rPr>
          <w:rFonts w:ascii="Arial Rounded MT Bold" w:hAnsi="Arial Rounded MT Bold"/>
        </w:rPr>
        <w:tab/>
        <w:t xml:space="preserve">bataille de tous les jours. </w:t>
      </w:r>
      <w:r w:rsidR="00A918E1">
        <w:rPr>
          <w:rFonts w:ascii="Arial Rounded MT Bold" w:hAnsi="Arial Rounded MT Bold"/>
        </w:rPr>
        <w:t>On ne</w:t>
      </w:r>
      <w:r>
        <w:rPr>
          <w:rFonts w:ascii="Arial Rounded MT Bold" w:hAnsi="Arial Rounded MT Bold"/>
        </w:rPr>
        <w:t xml:space="preserve"> peut penser par avance le contenu de </w:t>
      </w:r>
      <w:r w:rsidR="00A918E1">
        <w:rPr>
          <w:rFonts w:ascii="Arial Rounded MT Bold" w:hAnsi="Arial Rounded MT Bold"/>
        </w:rPr>
        <w:tab/>
        <w:t xml:space="preserve">ce « nous » à </w:t>
      </w:r>
      <w:r>
        <w:rPr>
          <w:rFonts w:ascii="Arial Rounded MT Bold" w:hAnsi="Arial Rounded MT Bold"/>
        </w:rPr>
        <w:t xml:space="preserve">construire. C’est pour cette raison que nous avons parlé </w:t>
      </w:r>
      <w:r w:rsidR="00A918E1">
        <w:rPr>
          <w:rFonts w:ascii="Arial Rounded MT Bold" w:hAnsi="Arial Rounded MT Bold"/>
        </w:rPr>
        <w:tab/>
        <w:t xml:space="preserve">d’humanisme </w:t>
      </w:r>
      <w:r>
        <w:rPr>
          <w:rFonts w:ascii="Arial Rounded MT Bold" w:hAnsi="Arial Rounded MT Bold"/>
        </w:rPr>
        <w:t xml:space="preserve">« énigmatique ». </w:t>
      </w:r>
    </w:p>
    <w:p w14:paraId="5266615C" w14:textId="23C8AC07" w:rsidR="00683CA6" w:rsidRDefault="00683CA6" w:rsidP="00C81300">
      <w:pPr>
        <w:jc w:val="both"/>
        <w:rPr>
          <w:rFonts w:ascii="Arial Rounded MT Bold" w:hAnsi="Arial Rounded MT Bold"/>
        </w:rPr>
      </w:pPr>
      <w:r>
        <w:rPr>
          <w:rFonts w:ascii="Arial Rounded MT Bold" w:hAnsi="Arial Rounded MT Bold"/>
        </w:rPr>
        <w:tab/>
        <w:t xml:space="preserve">Cela n’ouvre pas sur une démarche simple, sur un facile mot d’ordre </w:t>
      </w:r>
      <w:r>
        <w:rPr>
          <w:rFonts w:ascii="Arial Rounded MT Bold" w:hAnsi="Arial Rounded MT Bold"/>
        </w:rPr>
        <w:tab/>
        <w:t>mobilisateur. Mais depuis quand sommes-nous, pour nous-mêmes</w:t>
      </w:r>
      <w:r w:rsidR="00E034D2">
        <w:rPr>
          <w:rFonts w:ascii="Arial Rounded MT Bold" w:hAnsi="Arial Rounded MT Bold"/>
        </w:rPr>
        <w:t>,</w:t>
      </w:r>
      <w:r>
        <w:rPr>
          <w:rFonts w:ascii="Arial Rounded MT Bold" w:hAnsi="Arial Rounded MT Bold"/>
        </w:rPr>
        <w:t xml:space="preserve"> des </w:t>
      </w:r>
      <w:r>
        <w:rPr>
          <w:rFonts w:ascii="Arial Rounded MT Bold" w:hAnsi="Arial Rounded MT Bold"/>
        </w:rPr>
        <w:tab/>
        <w:t>êtres simples ?</w:t>
      </w:r>
    </w:p>
    <w:p w14:paraId="2776F3E6" w14:textId="77777777" w:rsidR="006626A1" w:rsidRDefault="006626A1" w:rsidP="00C81300">
      <w:pPr>
        <w:jc w:val="both"/>
        <w:rPr>
          <w:rFonts w:ascii="Arial Rounded MT Bold" w:hAnsi="Arial Rounded MT Bold"/>
        </w:rPr>
      </w:pPr>
    </w:p>
    <w:p w14:paraId="1977782D" w14:textId="1252E831" w:rsidR="006626A1" w:rsidRDefault="006626A1" w:rsidP="0078146F">
      <w:pPr>
        <w:jc w:val="center"/>
        <w:rPr>
          <w:rFonts w:ascii="Arial Rounded MT Bold" w:hAnsi="Arial Rounded MT Bold"/>
        </w:rPr>
      </w:pPr>
      <w:r>
        <w:rPr>
          <w:rFonts w:ascii="Arial Rounded MT Bold" w:hAnsi="Arial Rounded MT Bold"/>
        </w:rPr>
        <w:t>*</w:t>
      </w:r>
    </w:p>
    <w:p w14:paraId="174A23FA" w14:textId="77777777" w:rsidR="006626A1" w:rsidRDefault="006626A1" w:rsidP="00C81300">
      <w:pPr>
        <w:jc w:val="both"/>
        <w:rPr>
          <w:rFonts w:ascii="Arial Rounded MT Bold" w:hAnsi="Arial Rounded MT Bold"/>
        </w:rPr>
      </w:pPr>
    </w:p>
    <w:p w14:paraId="11A26663" w14:textId="0D9E9182" w:rsidR="006626A1" w:rsidRDefault="006626A1" w:rsidP="00C81300">
      <w:pPr>
        <w:jc w:val="both"/>
        <w:rPr>
          <w:rFonts w:ascii="Arial Rounded MT Bold" w:hAnsi="Arial Rounded MT Bold"/>
        </w:rPr>
      </w:pPr>
      <w:r>
        <w:rPr>
          <w:rFonts w:ascii="Arial Rounded MT Bold" w:hAnsi="Arial Rounded MT Bold"/>
        </w:rPr>
        <w:t>Pourquoi le travail serait</w:t>
      </w:r>
      <w:r w:rsidR="00132F49">
        <w:rPr>
          <w:rFonts w:ascii="Arial Rounded MT Bold" w:hAnsi="Arial Rounded MT Bold"/>
        </w:rPr>
        <w:t>-il</w:t>
      </w:r>
      <w:r>
        <w:rPr>
          <w:rFonts w:ascii="Arial Rounded MT Bold" w:hAnsi="Arial Rounded MT Bold"/>
        </w:rPr>
        <w:t xml:space="preserve"> un passage obligé pour faire émerger les réserves d’alternatives ? Est-on</w:t>
      </w:r>
      <w:r w:rsidR="001B3EC8">
        <w:rPr>
          <w:rFonts w:ascii="Arial Rounded MT Bold" w:hAnsi="Arial Rounded MT Bold"/>
        </w:rPr>
        <w:t xml:space="preserve"> en</w:t>
      </w:r>
      <w:r>
        <w:rPr>
          <w:rFonts w:ascii="Arial Rounded MT Bold" w:hAnsi="Arial Rounded MT Bold"/>
        </w:rPr>
        <w:t xml:space="preserve"> train d’hypostasier le travail ? De magnifier la « centralité du travail » ? La « valeur du travail » ? </w:t>
      </w:r>
    </w:p>
    <w:p w14:paraId="3EAEAE04" w14:textId="189EE963" w:rsidR="006626A1" w:rsidRDefault="006626A1" w:rsidP="00C81300">
      <w:pPr>
        <w:jc w:val="both"/>
        <w:rPr>
          <w:rFonts w:ascii="Arial Rounded MT Bold" w:hAnsi="Arial Rounded MT Bold"/>
        </w:rPr>
      </w:pPr>
      <w:r>
        <w:rPr>
          <w:rFonts w:ascii="Arial Rounded MT Bold" w:hAnsi="Arial Rounded MT Bold"/>
        </w:rPr>
        <w:t>Ce n’est pas</w:t>
      </w:r>
      <w:r w:rsidR="004B7576">
        <w:rPr>
          <w:rFonts w:ascii="Arial Rounded MT Bold" w:hAnsi="Arial Rounded MT Bold"/>
        </w:rPr>
        <w:t xml:space="preserve"> vraiment</w:t>
      </w:r>
      <w:r>
        <w:rPr>
          <w:rFonts w:ascii="Arial Rounded MT Bold" w:hAnsi="Arial Rounded MT Bold"/>
        </w:rPr>
        <w:t xml:space="preserve"> ainsi que je vois les choses. Le </w:t>
      </w:r>
      <w:r w:rsidR="00A918E1">
        <w:rPr>
          <w:rFonts w:ascii="Arial Rounded MT Bold" w:hAnsi="Arial Rounded MT Bold"/>
        </w:rPr>
        <w:t>« </w:t>
      </w:r>
      <w:r>
        <w:rPr>
          <w:rFonts w:ascii="Arial Rounded MT Bold" w:hAnsi="Arial Rounded MT Bold"/>
        </w:rPr>
        <w:t>Travail</w:t>
      </w:r>
      <w:r w:rsidR="00A918E1">
        <w:rPr>
          <w:rFonts w:ascii="Arial Rounded MT Bold" w:hAnsi="Arial Rounded MT Bold"/>
        </w:rPr>
        <w:t> »</w:t>
      </w:r>
      <w:r>
        <w:rPr>
          <w:rFonts w:ascii="Arial Rounded MT Bold" w:hAnsi="Arial Rounded MT Bold"/>
        </w:rPr>
        <w:t xml:space="preserve"> n’est certainement pas le tout de la réflexion philosophique, </w:t>
      </w:r>
      <w:proofErr w:type="spellStart"/>
      <w:r>
        <w:rPr>
          <w:rFonts w:ascii="Arial Rounded MT Bold" w:hAnsi="Arial Rounded MT Bold"/>
        </w:rPr>
        <w:t>ergologique</w:t>
      </w:r>
      <w:proofErr w:type="spellEnd"/>
      <w:r>
        <w:rPr>
          <w:rFonts w:ascii="Arial Rounded MT Bold" w:hAnsi="Arial Rounded MT Bold"/>
        </w:rPr>
        <w:t xml:space="preserve">, politique. Mais le travail –ce qu’on entend aujourd’hui par travail- est certainement </w:t>
      </w:r>
      <w:r w:rsidR="00A918E1">
        <w:rPr>
          <w:rFonts w:ascii="Arial Rounded MT Bold" w:hAnsi="Arial Rounded MT Bold"/>
        </w:rPr>
        <w:t>dans le</w:t>
      </w:r>
      <w:r>
        <w:rPr>
          <w:rFonts w:ascii="Arial Rounded MT Bold" w:hAnsi="Arial Rounded MT Bold"/>
        </w:rPr>
        <w:t xml:space="preserve"> champ des activités humaines traversé par</w:t>
      </w:r>
      <w:r w:rsidR="00A918E1">
        <w:rPr>
          <w:rFonts w:ascii="Arial Rounded MT Bold" w:hAnsi="Arial Rounded MT Bold"/>
        </w:rPr>
        <w:t xml:space="preserve"> ce que j’appelle d</w:t>
      </w:r>
      <w:r>
        <w:rPr>
          <w:rFonts w:ascii="Arial Rounded MT Bold" w:hAnsi="Arial Rounded MT Bold"/>
        </w:rPr>
        <w:t xml:space="preserve">es « débats de normes » </w:t>
      </w:r>
      <w:r w:rsidR="00132F49">
        <w:rPr>
          <w:rFonts w:ascii="Arial Rounded MT Bold" w:hAnsi="Arial Rounded MT Bold"/>
        </w:rPr>
        <w:t xml:space="preserve">particulièrement </w:t>
      </w:r>
      <w:r>
        <w:rPr>
          <w:rFonts w:ascii="Arial Rounded MT Bold" w:hAnsi="Arial Rounded MT Bold"/>
        </w:rPr>
        <w:t xml:space="preserve">intenses, </w:t>
      </w:r>
      <w:r w:rsidR="00132F49">
        <w:rPr>
          <w:rFonts w:ascii="Arial Rounded MT Bold" w:hAnsi="Arial Rounded MT Bold"/>
        </w:rPr>
        <w:t xml:space="preserve">particulièrement </w:t>
      </w:r>
      <w:r>
        <w:rPr>
          <w:rFonts w:ascii="Arial Rounded MT Bold" w:hAnsi="Arial Rounded MT Bold"/>
        </w:rPr>
        <w:t>critiques ; et du fait du lien normes/valeurs (</w:t>
      </w:r>
      <w:r w:rsidR="00A918E1">
        <w:rPr>
          <w:rFonts w:ascii="Arial Rounded MT Bold" w:hAnsi="Arial Rounded MT Bold"/>
        </w:rPr>
        <w:t xml:space="preserve">valeurs </w:t>
      </w:r>
      <w:r>
        <w:rPr>
          <w:rFonts w:ascii="Arial Rounded MT Bold" w:hAnsi="Arial Rounded MT Bold"/>
        </w:rPr>
        <w:t>du vivre ensemble),</w:t>
      </w:r>
      <w:r w:rsidR="00DF7DD3">
        <w:rPr>
          <w:rFonts w:ascii="Arial Rounded MT Bold" w:hAnsi="Arial Rounded MT Bold"/>
        </w:rPr>
        <w:t xml:space="preserve"> c’est</w:t>
      </w:r>
      <w:r>
        <w:rPr>
          <w:rFonts w:ascii="Arial Rounded MT Bold" w:hAnsi="Arial Rounded MT Bold"/>
        </w:rPr>
        <w:t xml:space="preserve"> un champ majeur où se pose la question des finalités de la vie sociale, pour chaque humain (femme, homme), chaque groupe humain, et pour l’humanité entière, à chaque moment de son histoire. </w:t>
      </w:r>
    </w:p>
    <w:p w14:paraId="581171FE" w14:textId="77777777" w:rsidR="006626A1" w:rsidRDefault="006626A1" w:rsidP="00C81300">
      <w:pPr>
        <w:jc w:val="both"/>
        <w:rPr>
          <w:rFonts w:ascii="Arial Rounded MT Bold" w:hAnsi="Arial Rounded MT Bold"/>
        </w:rPr>
      </w:pPr>
    </w:p>
    <w:p w14:paraId="0470A40A" w14:textId="711D3913" w:rsidR="002B3D01" w:rsidRDefault="006626A1" w:rsidP="00C81300">
      <w:pPr>
        <w:jc w:val="both"/>
        <w:rPr>
          <w:rFonts w:ascii="Arial Rounded MT Bold" w:hAnsi="Arial Rounded MT Bold"/>
        </w:rPr>
      </w:pPr>
      <w:r>
        <w:rPr>
          <w:rFonts w:ascii="Arial Rounded MT Bold" w:hAnsi="Arial Rounded MT Bold"/>
        </w:rPr>
        <w:t xml:space="preserve">Pour autant, </w:t>
      </w:r>
      <w:r w:rsidR="00ED5402">
        <w:rPr>
          <w:rFonts w:ascii="Arial Rounded MT Bold" w:hAnsi="Arial Rounded MT Bold"/>
        </w:rPr>
        <w:t>pour justifier ce propos, explic</w:t>
      </w:r>
      <w:r w:rsidR="004B7576">
        <w:rPr>
          <w:rFonts w:ascii="Arial Rounded MT Bold" w:hAnsi="Arial Rounded MT Bold"/>
        </w:rPr>
        <w:t xml:space="preserve">iter cette </w:t>
      </w:r>
      <w:r w:rsidR="007B0E2E">
        <w:rPr>
          <w:rFonts w:ascii="Arial Rounded MT Bold" w:hAnsi="Arial Rounded MT Bold"/>
        </w:rPr>
        <w:t xml:space="preserve">notion de </w:t>
      </w:r>
      <w:r w:rsidR="00ED5402">
        <w:rPr>
          <w:rFonts w:ascii="Arial Rounded MT Bold" w:hAnsi="Arial Rounded MT Bold"/>
        </w:rPr>
        <w:t>« débats de normes »</w:t>
      </w:r>
      <w:r w:rsidR="007B0E2E">
        <w:rPr>
          <w:rFonts w:ascii="Arial Rounded MT Bold" w:hAnsi="Arial Rounded MT Bold"/>
        </w:rPr>
        <w:t xml:space="preserve"> dont le travail serait intensément traversé</w:t>
      </w:r>
      <w:r w:rsidR="00ED5402">
        <w:rPr>
          <w:rFonts w:ascii="Arial Rounded MT Bold" w:hAnsi="Arial Rounded MT Bold"/>
        </w:rPr>
        <w:t>, il faut se défaire d’une conception simpliste du trava</w:t>
      </w:r>
      <w:r w:rsidR="007B0E2E">
        <w:rPr>
          <w:rFonts w:ascii="Arial Rounded MT Bold" w:hAnsi="Arial Rounded MT Bold"/>
        </w:rPr>
        <w:t>il (</w:t>
      </w:r>
      <w:r w:rsidR="00ED5402">
        <w:rPr>
          <w:rFonts w:ascii="Arial Rounded MT Bold" w:hAnsi="Arial Rounded MT Bold"/>
        </w:rPr>
        <w:t xml:space="preserve">voir ci-dessus ma troisième conviction).  </w:t>
      </w:r>
      <w:r w:rsidR="00132F49">
        <w:rPr>
          <w:rFonts w:ascii="Arial Rounded MT Bold" w:hAnsi="Arial Rounded MT Bold"/>
        </w:rPr>
        <w:t>Et ce n’est pas évident</w:t>
      </w:r>
      <w:r w:rsidR="00EF534D">
        <w:rPr>
          <w:rFonts w:ascii="Arial Rounded MT Bold" w:hAnsi="Arial Rounded MT Bold"/>
        </w:rPr>
        <w:t xml:space="preserve">. </w:t>
      </w:r>
      <w:r w:rsidR="00ED5402">
        <w:rPr>
          <w:rFonts w:ascii="Arial Rounded MT Bold" w:hAnsi="Arial Rounded MT Bold"/>
        </w:rPr>
        <w:t>Deux preuves que nous ne somm</w:t>
      </w:r>
      <w:r w:rsidR="00132F49">
        <w:rPr>
          <w:rFonts w:ascii="Arial Rounded MT Bold" w:hAnsi="Arial Rounded MT Bold"/>
        </w:rPr>
        <w:t xml:space="preserve">es pas au clair sur ce concept. La première : soit trois époques, </w:t>
      </w:r>
      <w:r w:rsidR="00ED5402">
        <w:rPr>
          <w:rFonts w:ascii="Arial Rounded MT Bold" w:hAnsi="Arial Rounded MT Bold"/>
        </w:rPr>
        <w:t xml:space="preserve">l’époque des premières </w:t>
      </w:r>
      <w:r w:rsidR="00ED5402">
        <w:rPr>
          <w:rFonts w:ascii="Arial Rounded MT Bold" w:hAnsi="Arial Rounded MT Bold"/>
        </w:rPr>
        <w:lastRenderedPageBreak/>
        <w:t>fabrications d’outils par l’</w:t>
      </w:r>
      <w:r w:rsidR="00ED5402">
        <w:rPr>
          <w:rFonts w:ascii="Arial Rounded MT Bold" w:hAnsi="Arial Rounded MT Bold"/>
          <w:i/>
        </w:rPr>
        <w:t>homo habilis</w:t>
      </w:r>
      <w:r w:rsidR="00ED5402">
        <w:rPr>
          <w:rFonts w:ascii="Arial Rounded MT Bold" w:hAnsi="Arial Rounded MT Bold"/>
        </w:rPr>
        <w:t xml:space="preserve">, l’époque de ce qu’on a appelé la « Révolution Néolithique », et celle de la naissance du salariat industriel, préhistoriens et historiens ont </w:t>
      </w:r>
      <w:r w:rsidR="00DF7DD3">
        <w:rPr>
          <w:rFonts w:ascii="Arial Rounded MT Bold" w:hAnsi="Arial Rounded MT Bold"/>
        </w:rPr>
        <w:t xml:space="preserve">cru pouvoir identifier </w:t>
      </w:r>
      <w:r w:rsidR="007B0E2E">
        <w:rPr>
          <w:rFonts w:ascii="Arial Rounded MT Bold" w:hAnsi="Arial Rounded MT Bold"/>
        </w:rPr>
        <w:t xml:space="preserve">à chaque fois </w:t>
      </w:r>
      <w:r w:rsidR="00ED5402">
        <w:rPr>
          <w:rFonts w:ascii="Arial Rounded MT Bold" w:hAnsi="Arial Rounded MT Bold"/>
        </w:rPr>
        <w:t xml:space="preserve">à trois </w:t>
      </w:r>
      <w:r w:rsidR="00DF7DD3">
        <w:rPr>
          <w:rFonts w:ascii="Arial Rounded MT Bold" w:hAnsi="Arial Rounded MT Bold"/>
        </w:rPr>
        <w:t>moments différent</w:t>
      </w:r>
      <w:r w:rsidR="00ED5402">
        <w:rPr>
          <w:rFonts w:ascii="Arial Rounded MT Bold" w:hAnsi="Arial Rounded MT Bold"/>
        </w:rPr>
        <w:t xml:space="preserve">s et pour des contenus différents l’acte de </w:t>
      </w:r>
      <w:r w:rsidR="00ED5402" w:rsidRPr="00DF7DD3">
        <w:rPr>
          <w:rFonts w:ascii="Arial Rounded MT Bold" w:hAnsi="Arial Rounded MT Bold"/>
          <w:i/>
        </w:rPr>
        <w:t>naissance</w:t>
      </w:r>
      <w:r w:rsidR="00ED5402">
        <w:rPr>
          <w:rFonts w:ascii="Arial Rounded MT Bold" w:hAnsi="Arial Rounded MT Bold"/>
        </w:rPr>
        <w:t xml:space="preserve"> du travail</w:t>
      </w:r>
      <w:r w:rsidR="00ED5402">
        <w:rPr>
          <w:rStyle w:val="Appelnotedebasdep"/>
          <w:rFonts w:ascii="Arial Rounded MT Bold" w:hAnsi="Arial Rounded MT Bold"/>
        </w:rPr>
        <w:footnoteReference w:id="2"/>
      </w:r>
      <w:r w:rsidR="0040784B">
        <w:rPr>
          <w:rFonts w:ascii="Arial Rounded MT Bold" w:hAnsi="Arial Rounded MT Bold"/>
        </w:rPr>
        <w:t>. Et</w:t>
      </w:r>
      <w:r w:rsidR="004B7576">
        <w:rPr>
          <w:rFonts w:ascii="Arial Rounded MT Bold" w:hAnsi="Arial Rounded MT Bold"/>
        </w:rPr>
        <w:t>, seconde preuve,</w:t>
      </w:r>
      <w:r w:rsidR="0040784B">
        <w:rPr>
          <w:rFonts w:ascii="Arial Rounded MT Bold" w:hAnsi="Arial Rounded MT Bold"/>
        </w:rPr>
        <w:t xml:space="preserve"> que </w:t>
      </w:r>
      <w:r w:rsidR="00EF534D">
        <w:rPr>
          <w:rFonts w:ascii="Arial Rounded MT Bold" w:hAnsi="Arial Rounded MT Bold"/>
        </w:rPr>
        <w:t xml:space="preserve">répondre </w:t>
      </w:r>
      <w:r w:rsidR="0040784B">
        <w:rPr>
          <w:rFonts w:ascii="Arial Rounded MT Bold" w:hAnsi="Arial Rounded MT Bold"/>
        </w:rPr>
        <w:t xml:space="preserve">à nos  étudiants </w:t>
      </w:r>
      <w:r w:rsidR="00EF534D">
        <w:rPr>
          <w:rFonts w:ascii="Arial Rounded MT Bold" w:hAnsi="Arial Rounded MT Bold"/>
        </w:rPr>
        <w:t>ou collègues africains et</w:t>
      </w:r>
      <w:r w:rsidR="0040784B">
        <w:rPr>
          <w:rFonts w:ascii="Arial Rounded MT Bold" w:hAnsi="Arial Rounded MT Bold"/>
        </w:rPr>
        <w:t xml:space="preserve"> brésiliens quand ils nous disent que le travail</w:t>
      </w:r>
      <w:r w:rsidR="004B7576">
        <w:rPr>
          <w:rFonts w:ascii="Arial Rounded MT Bold" w:hAnsi="Arial Rounded MT Bold"/>
        </w:rPr>
        <w:t>,</w:t>
      </w:r>
      <w:r w:rsidR="00DF7DD3">
        <w:rPr>
          <w:rFonts w:ascii="Arial Rounded MT Bold" w:hAnsi="Arial Rounded MT Bold"/>
        </w:rPr>
        <w:t xml:space="preserve"> sous contrat salarial, </w:t>
      </w:r>
      <w:r w:rsidR="0040784B">
        <w:rPr>
          <w:rFonts w:ascii="Arial Rounded MT Bold" w:hAnsi="Arial Rounded MT Bold"/>
        </w:rPr>
        <w:t xml:space="preserve"> juridiquement encadré </w:t>
      </w:r>
      <w:r w:rsidR="004613E2">
        <w:rPr>
          <w:rFonts w:ascii="Arial Rounded MT Bold" w:hAnsi="Arial Rounded MT Bold"/>
        </w:rPr>
        <w:t>dans nos sociétés marchandes et de droit</w:t>
      </w:r>
      <w:r w:rsidR="004B7576">
        <w:rPr>
          <w:rFonts w:ascii="Arial Rounded MT Bold" w:hAnsi="Arial Rounded MT Bold"/>
        </w:rPr>
        <w:t>,</w:t>
      </w:r>
      <w:r w:rsidR="004613E2">
        <w:rPr>
          <w:rFonts w:ascii="Arial Rounded MT Bold" w:hAnsi="Arial Rounded MT Bold"/>
        </w:rPr>
        <w:t xml:space="preserve"> est très loin de coller aux formes industrieuses qui sont présentes en forte proportion dans leurs pays d’origine (ce que l’on appelle bien improprement le « travail informel »). </w:t>
      </w:r>
    </w:p>
    <w:p w14:paraId="144693C0" w14:textId="77777777" w:rsidR="004613E2" w:rsidRDefault="004613E2" w:rsidP="00C81300">
      <w:pPr>
        <w:jc w:val="both"/>
        <w:rPr>
          <w:rFonts w:ascii="Arial Rounded MT Bold" w:hAnsi="Arial Rounded MT Bold"/>
        </w:rPr>
      </w:pPr>
    </w:p>
    <w:p w14:paraId="5440A06A" w14:textId="1C140522" w:rsidR="004613E2" w:rsidRDefault="004613E2" w:rsidP="00C81300">
      <w:pPr>
        <w:jc w:val="both"/>
        <w:rPr>
          <w:rFonts w:ascii="Arial Rounded MT Bold" w:hAnsi="Arial Rounded MT Bold"/>
        </w:rPr>
      </w:pPr>
      <w:r>
        <w:rPr>
          <w:rFonts w:ascii="Arial Rounded MT Bold" w:hAnsi="Arial Rounded MT Bold"/>
        </w:rPr>
        <w:t>De fait, cette diversific</w:t>
      </w:r>
      <w:r w:rsidR="00132F49">
        <w:rPr>
          <w:rFonts w:ascii="Arial Rounded MT Bold" w:hAnsi="Arial Rounded MT Bold"/>
        </w:rPr>
        <w:t>ation historique des contenus de ce qu’on a pu appeler « travail »</w:t>
      </w:r>
      <w:r>
        <w:rPr>
          <w:rFonts w:ascii="Arial Rounded MT Bold" w:hAnsi="Arial Rounded MT Bold"/>
        </w:rPr>
        <w:t xml:space="preserve"> nous renvoie à ce constat fondamental : le travail est lié à la </w:t>
      </w:r>
      <w:r w:rsidRPr="004613E2">
        <w:rPr>
          <w:rFonts w:ascii="Arial Rounded MT Bold" w:hAnsi="Arial Rounded MT Bold"/>
          <w:i/>
        </w:rPr>
        <w:t>dénaturalisation de la</w:t>
      </w:r>
      <w:r>
        <w:rPr>
          <w:rFonts w:ascii="Arial Rounded MT Bold" w:hAnsi="Arial Rounded MT Bold"/>
        </w:rPr>
        <w:t xml:space="preserve"> </w:t>
      </w:r>
      <w:r w:rsidRPr="004613E2">
        <w:rPr>
          <w:rFonts w:ascii="Arial Rounded MT Bold" w:hAnsi="Arial Rounded MT Bold"/>
          <w:i/>
        </w:rPr>
        <w:t>signification du vivre</w:t>
      </w:r>
      <w:r>
        <w:rPr>
          <w:rFonts w:ascii="Arial Rounded MT Bold" w:hAnsi="Arial Rounded MT Bold"/>
        </w:rPr>
        <w:t xml:space="preserve"> dès les premiers groupes humains. Ce qui va engendrer un nœud</w:t>
      </w:r>
      <w:r w:rsidR="00E07073">
        <w:rPr>
          <w:rFonts w:ascii="Arial Rounded MT Bold" w:hAnsi="Arial Rounded MT Bold"/>
        </w:rPr>
        <w:t xml:space="preserve"> </w:t>
      </w:r>
      <w:r w:rsidR="004B7576">
        <w:rPr>
          <w:rFonts w:ascii="Arial Rounded MT Bold" w:hAnsi="Arial Rounded MT Bold"/>
        </w:rPr>
        <w:t xml:space="preserve">propre à l’humanité : </w:t>
      </w:r>
      <w:r w:rsidR="00E07073">
        <w:rPr>
          <w:rFonts w:ascii="Arial Rounded MT Bold" w:hAnsi="Arial Rounded MT Bold"/>
        </w:rPr>
        <w:t xml:space="preserve">existence du travail / </w:t>
      </w:r>
      <w:r>
        <w:rPr>
          <w:rFonts w:ascii="Arial Rounded MT Bold" w:hAnsi="Arial Rounded MT Bold"/>
        </w:rPr>
        <w:t>existence de normes</w:t>
      </w:r>
      <w:r w:rsidR="00E07073">
        <w:rPr>
          <w:rFonts w:ascii="Arial Rounded MT Bold" w:hAnsi="Arial Rounded MT Bold"/>
        </w:rPr>
        <w:t xml:space="preserve">. En effet, dès lors que </w:t>
      </w:r>
      <w:r w:rsidR="004B7576">
        <w:rPr>
          <w:rFonts w:ascii="Arial Rounded MT Bold" w:hAnsi="Arial Rounded MT Bold"/>
        </w:rPr>
        <w:t>le contenu du vivre n’est plus inscrit</w:t>
      </w:r>
      <w:r w:rsidR="00E07073">
        <w:rPr>
          <w:rFonts w:ascii="Arial Rounded MT Bold" w:hAnsi="Arial Rounded MT Bold"/>
        </w:rPr>
        <w:t xml:space="preserve"> dans le patrimoine génétique, il faut </w:t>
      </w:r>
      <w:r w:rsidR="00E07073">
        <w:rPr>
          <w:rFonts w:ascii="Arial Rounded MT Bold" w:hAnsi="Arial Rounded MT Bold"/>
          <w:i/>
        </w:rPr>
        <w:t>produire</w:t>
      </w:r>
      <w:r w:rsidR="00E07073">
        <w:rPr>
          <w:rFonts w:ascii="Arial Rounded MT Bold" w:hAnsi="Arial Rounded MT Bold"/>
        </w:rPr>
        <w:t xml:space="preserve"> ce contenu, non donné, non </w:t>
      </w:r>
      <w:r w:rsidR="00DF7DD3">
        <w:rPr>
          <w:rFonts w:ascii="Arial Rounded MT Bold" w:hAnsi="Arial Rounded MT Bold"/>
        </w:rPr>
        <w:t xml:space="preserve">nécessairement </w:t>
      </w:r>
      <w:r w:rsidR="00E07073">
        <w:rPr>
          <w:rFonts w:ascii="Arial Rounded MT Bold" w:hAnsi="Arial Rounded MT Bold"/>
        </w:rPr>
        <w:t xml:space="preserve">transmis à l’identique de génération en génération : cela concerne notamment l’invention d’outils, </w:t>
      </w:r>
      <w:r w:rsidR="007B0E2E">
        <w:rPr>
          <w:rFonts w:ascii="Arial Rounded MT Bold" w:hAnsi="Arial Rounded MT Bold"/>
        </w:rPr>
        <w:t xml:space="preserve">la nature de la subsistance, </w:t>
      </w:r>
      <w:r w:rsidR="00E07073">
        <w:rPr>
          <w:rFonts w:ascii="Arial Rounded MT Bold" w:hAnsi="Arial Rounded MT Bold"/>
        </w:rPr>
        <w:t xml:space="preserve">les modes de consommation incorporés dans chaque groupe humain (cru ou cuit ?), les stratégies de chasse ou de pêche, les manières de se vêtir, de programmer les itinérances, et les formes de reproduction générationnelle, les formes de division </w:t>
      </w:r>
      <w:r w:rsidR="00132F49">
        <w:rPr>
          <w:rFonts w:ascii="Arial Rounded MT Bold" w:hAnsi="Arial Rounded MT Bold"/>
        </w:rPr>
        <w:t xml:space="preserve">sociale et sexuelle </w:t>
      </w:r>
      <w:r w:rsidR="00E07073">
        <w:rPr>
          <w:rFonts w:ascii="Arial Rounded MT Bold" w:hAnsi="Arial Rounded MT Bold"/>
        </w:rPr>
        <w:t>du travail,</w:t>
      </w:r>
      <w:r w:rsidR="00674F71">
        <w:rPr>
          <w:rStyle w:val="Appelnotedebasdep"/>
          <w:rFonts w:ascii="Arial Rounded MT Bold" w:hAnsi="Arial Rounded MT Bold"/>
        </w:rPr>
        <w:footnoteReference w:id="3"/>
      </w:r>
      <w:r w:rsidR="00DF7DD3">
        <w:rPr>
          <w:rFonts w:ascii="Arial Rounded MT Bold" w:hAnsi="Arial Rounded MT Bold"/>
        </w:rPr>
        <w:t>…</w:t>
      </w:r>
      <w:r w:rsidR="00674F71">
        <w:rPr>
          <w:rFonts w:ascii="Arial Rounded MT Bold" w:hAnsi="Arial Rounded MT Bold"/>
        </w:rPr>
        <w:t xml:space="preserve">Par </w:t>
      </w:r>
      <w:r w:rsidR="007B0E2E">
        <w:rPr>
          <w:rFonts w:ascii="Arial Rounded MT Bold" w:hAnsi="Arial Rounded MT Bold"/>
        </w:rPr>
        <w:t xml:space="preserve"> ces « choix », si l’on peut dire, de vie, </w:t>
      </w:r>
      <w:r w:rsidR="00674F71">
        <w:rPr>
          <w:rFonts w:ascii="Arial Rounded MT Bold" w:hAnsi="Arial Rounded MT Bold"/>
        </w:rPr>
        <w:t xml:space="preserve">le genre </w:t>
      </w:r>
      <w:r w:rsidR="00674F71">
        <w:rPr>
          <w:rFonts w:ascii="Arial Rounded MT Bold" w:hAnsi="Arial Rounded MT Bold"/>
          <w:i/>
        </w:rPr>
        <w:t>homo</w:t>
      </w:r>
      <w:r w:rsidR="002A72A6">
        <w:rPr>
          <w:rFonts w:ascii="Arial Rounded MT Bold" w:hAnsi="Arial Rounded MT Bold"/>
        </w:rPr>
        <w:t xml:space="preserve"> est irréve</w:t>
      </w:r>
      <w:r w:rsidR="00674F71">
        <w:rPr>
          <w:rFonts w:ascii="Arial Rounded MT Bold" w:hAnsi="Arial Rounded MT Bold"/>
        </w:rPr>
        <w:t xml:space="preserve">rsiblement </w:t>
      </w:r>
      <w:r w:rsidR="002A72A6">
        <w:rPr>
          <w:rFonts w:ascii="Arial Rounded MT Bold" w:hAnsi="Arial Rounded MT Bold"/>
        </w:rPr>
        <w:t>engagé dans l’(a) (pré)histoire. Mais quels que</w:t>
      </w:r>
      <w:r w:rsidR="007B0E2E">
        <w:rPr>
          <w:rFonts w:ascii="Arial Rounded MT Bold" w:hAnsi="Arial Rounded MT Bold"/>
        </w:rPr>
        <w:t xml:space="preserve">  soient c</w:t>
      </w:r>
      <w:r w:rsidR="002A72A6">
        <w:rPr>
          <w:rFonts w:ascii="Arial Rounded MT Bold" w:hAnsi="Arial Rounded MT Bold"/>
        </w:rPr>
        <w:t xml:space="preserve">es </w:t>
      </w:r>
      <w:r w:rsidR="007B0E2E">
        <w:rPr>
          <w:rFonts w:ascii="Arial Rounded MT Bold" w:hAnsi="Arial Rounded MT Bold"/>
        </w:rPr>
        <w:t xml:space="preserve">modes </w:t>
      </w:r>
      <w:r w:rsidR="002A72A6">
        <w:rPr>
          <w:rFonts w:ascii="Arial Rounded MT Bold" w:hAnsi="Arial Rounded MT Bold"/>
        </w:rPr>
        <w:t xml:space="preserve">de vie adoptés, pour reproduire </w:t>
      </w:r>
      <w:r w:rsidR="002A72A6">
        <w:rPr>
          <w:rFonts w:ascii="Arial Rounded MT Bold" w:hAnsi="Arial Rounded MT Bold"/>
          <w:i/>
        </w:rPr>
        <w:t>collectivement</w:t>
      </w:r>
      <w:r w:rsidR="002A72A6">
        <w:rPr>
          <w:rFonts w:ascii="Arial Rounded MT Bold" w:hAnsi="Arial Rounded MT Bold"/>
        </w:rPr>
        <w:t xml:space="preserve"> ce contenu évolutif du vivre, il faut que soient instituées des normes qui, population par population, groupe par groupe, rendent possible cette reproduction. </w:t>
      </w:r>
    </w:p>
    <w:p w14:paraId="307432A5" w14:textId="3EF95F2C" w:rsidR="002A72A6" w:rsidRDefault="007D7807" w:rsidP="00C81300">
      <w:pPr>
        <w:jc w:val="both"/>
        <w:rPr>
          <w:rFonts w:ascii="Arial Rounded MT Bold" w:hAnsi="Arial Rounded MT Bold"/>
        </w:rPr>
      </w:pPr>
      <w:r>
        <w:rPr>
          <w:rFonts w:ascii="Arial Rounded MT Bold" w:hAnsi="Arial Rounded MT Bold"/>
        </w:rPr>
        <w:t>Travail et i</w:t>
      </w:r>
      <w:r w:rsidR="002A72A6">
        <w:rPr>
          <w:rFonts w:ascii="Arial Rounded MT Bold" w:hAnsi="Arial Rounded MT Bold"/>
        </w:rPr>
        <w:t xml:space="preserve">rréversibilité : contre toute </w:t>
      </w:r>
      <w:r>
        <w:rPr>
          <w:rFonts w:ascii="Arial Rounded MT Bold" w:hAnsi="Arial Rounded MT Bold"/>
        </w:rPr>
        <w:t xml:space="preserve">tentation de </w:t>
      </w:r>
      <w:r w:rsidR="002A72A6">
        <w:rPr>
          <w:rFonts w:ascii="Arial Rounded MT Bold" w:hAnsi="Arial Rounded MT Bold"/>
        </w:rPr>
        <w:t xml:space="preserve">mise en </w:t>
      </w:r>
      <w:r>
        <w:rPr>
          <w:rFonts w:ascii="Arial Rounded MT Bold" w:hAnsi="Arial Rounded MT Bold"/>
        </w:rPr>
        <w:t xml:space="preserve">pénombre </w:t>
      </w:r>
      <w:r w:rsidR="002A72A6">
        <w:rPr>
          <w:rFonts w:ascii="Arial Rounded MT Bold" w:hAnsi="Arial Rounded MT Bold"/>
        </w:rPr>
        <w:t>de la</w:t>
      </w:r>
      <w:r>
        <w:rPr>
          <w:rFonts w:ascii="Arial Rounded MT Bold" w:hAnsi="Arial Rounded MT Bold"/>
        </w:rPr>
        <w:t xml:space="preserve"> vie industrieuse</w:t>
      </w:r>
      <w:r w:rsidR="002A72A6">
        <w:rPr>
          <w:rFonts w:ascii="Arial Rounded MT Bold" w:hAnsi="Arial Rounded MT Bold"/>
        </w:rPr>
        <w:t xml:space="preserve">, il n’y a plus de vie </w:t>
      </w:r>
      <w:r w:rsidR="002A72A6" w:rsidRPr="002A72A6">
        <w:rPr>
          <w:rFonts w:ascii="Arial Rounded MT Bold" w:hAnsi="Arial Rounded MT Bold"/>
          <w:i/>
        </w:rPr>
        <w:t xml:space="preserve">humaine </w:t>
      </w:r>
      <w:r w:rsidR="002A72A6">
        <w:rPr>
          <w:rFonts w:ascii="Arial Rounded MT Bold" w:hAnsi="Arial Rounded MT Bold"/>
        </w:rPr>
        <w:t xml:space="preserve">sans reproduction jour après jour </w:t>
      </w:r>
      <w:r w:rsidR="00D163A1">
        <w:rPr>
          <w:rFonts w:ascii="Arial Rounded MT Bold" w:hAnsi="Arial Rounded MT Bold"/>
        </w:rPr>
        <w:t>des contenus historiquement et géographiquement différenciés de la signification du vivre pour chaque groupe humain considéré</w:t>
      </w:r>
      <w:r w:rsidR="00D163A1">
        <w:rPr>
          <w:rStyle w:val="Appelnotedebasdep"/>
          <w:rFonts w:ascii="Arial Rounded MT Bold" w:hAnsi="Arial Rounded MT Bold"/>
        </w:rPr>
        <w:footnoteReference w:id="4"/>
      </w:r>
      <w:r w:rsidR="00D163A1">
        <w:rPr>
          <w:rFonts w:ascii="Arial Rounded MT Bold" w:hAnsi="Arial Rounded MT Bold"/>
        </w:rPr>
        <w:t xml:space="preserve">. </w:t>
      </w:r>
    </w:p>
    <w:p w14:paraId="568AFE9A" w14:textId="6F7F9C70" w:rsidR="00CE12AE" w:rsidRPr="007801F7" w:rsidRDefault="00CE12AE" w:rsidP="00C81300">
      <w:pPr>
        <w:jc w:val="both"/>
        <w:rPr>
          <w:rFonts w:ascii="Arial Rounded MT Bold" w:hAnsi="Arial Rounded MT Bold"/>
        </w:rPr>
      </w:pPr>
      <w:r>
        <w:rPr>
          <w:rFonts w:ascii="Arial Rounded MT Bold" w:hAnsi="Arial Rounded MT Bold"/>
        </w:rPr>
        <w:lastRenderedPageBreak/>
        <w:t xml:space="preserve">Humanité et institution de normes : s’il y a astreinte à reproduire quotidiennement le contenu de ce qui vaut vie pour chaque peuple, l’humanité </w:t>
      </w:r>
      <w:r w:rsidR="001965DD">
        <w:rPr>
          <w:rFonts w:ascii="Arial Rounded MT Bold" w:hAnsi="Arial Rounded MT Bold"/>
        </w:rPr>
        <w:t xml:space="preserve">se signale par l’invention de normes sociales qui échappent à toute nécessité naturelle. Comme le dit si bien Maurice </w:t>
      </w:r>
      <w:proofErr w:type="spellStart"/>
      <w:r w:rsidR="001965DD">
        <w:rPr>
          <w:rFonts w:ascii="Arial Rounded MT Bold" w:hAnsi="Arial Rounded MT Bold"/>
        </w:rPr>
        <w:t>Godelier</w:t>
      </w:r>
      <w:proofErr w:type="spellEnd"/>
      <w:r w:rsidR="001965DD">
        <w:rPr>
          <w:rFonts w:ascii="Arial Rounded MT Bold" w:hAnsi="Arial Rounded MT Bold"/>
        </w:rPr>
        <w:t xml:space="preserve"> dans cette </w:t>
      </w:r>
      <w:r w:rsidR="00DF7DD3">
        <w:rPr>
          <w:rFonts w:ascii="Arial Rounded MT Bold" w:hAnsi="Arial Rounded MT Bold"/>
        </w:rPr>
        <w:t>phrase souvent citée : « C</w:t>
      </w:r>
      <w:r w:rsidR="001965DD">
        <w:rPr>
          <w:rFonts w:ascii="Arial Rounded MT Bold" w:hAnsi="Arial Rounded MT Bold"/>
        </w:rPr>
        <w:t>ontrairement aux autres animaux sociaux, les hommes ne se contentent pas</w:t>
      </w:r>
      <w:r w:rsidR="00DF7DD3">
        <w:rPr>
          <w:rFonts w:ascii="Arial Rounded MT Bold" w:hAnsi="Arial Rounded MT Bold"/>
        </w:rPr>
        <w:t xml:space="preserve"> de </w:t>
      </w:r>
      <w:r w:rsidR="001965DD">
        <w:rPr>
          <w:rFonts w:ascii="Arial Rounded MT Bold" w:hAnsi="Arial Rounded MT Bold"/>
        </w:rPr>
        <w:t xml:space="preserve"> </w:t>
      </w:r>
      <w:r w:rsidR="00DF7DD3">
        <w:rPr>
          <w:rFonts w:ascii="Arial Rounded MT Bold" w:hAnsi="Arial Rounded MT Bold"/>
        </w:rPr>
        <w:t>v</w:t>
      </w:r>
      <w:r w:rsidR="001965DD">
        <w:rPr>
          <w:rFonts w:ascii="Arial Rounded MT Bold" w:hAnsi="Arial Rounded MT Bold"/>
        </w:rPr>
        <w:t xml:space="preserve">ivre en société, ils produisent de la société pour vivre » </w:t>
      </w:r>
      <w:proofErr w:type="gramStart"/>
      <w:r w:rsidR="001965DD">
        <w:rPr>
          <w:rFonts w:ascii="Arial Rounded MT Bold" w:hAnsi="Arial Rounded MT Bold"/>
        </w:rPr>
        <w:t xml:space="preserve">( </w:t>
      </w:r>
      <w:r w:rsidR="001965DD">
        <w:rPr>
          <w:rFonts w:ascii="Arial Rounded MT Bold" w:hAnsi="Arial Rounded MT Bold"/>
          <w:i/>
        </w:rPr>
        <w:t>L’Idéel</w:t>
      </w:r>
      <w:proofErr w:type="gramEnd"/>
      <w:r w:rsidR="001965DD">
        <w:rPr>
          <w:rFonts w:ascii="Arial Rounded MT Bold" w:hAnsi="Arial Rounded MT Bold"/>
          <w:i/>
        </w:rPr>
        <w:t xml:space="preserve"> et le matériel</w:t>
      </w:r>
      <w:r w:rsidR="001965DD">
        <w:rPr>
          <w:rFonts w:ascii="Arial Rounded MT Bold" w:hAnsi="Arial Rounded MT Bold"/>
        </w:rPr>
        <w:t>, Fayard 1984, p.9)</w:t>
      </w:r>
      <w:r w:rsidR="00F43393">
        <w:rPr>
          <w:rFonts w:ascii="Arial Rounded MT Bold" w:hAnsi="Arial Rounded MT Bold"/>
        </w:rPr>
        <w:t>.</w:t>
      </w:r>
      <w:r w:rsidR="007801F7">
        <w:rPr>
          <w:rFonts w:ascii="Arial Rounded MT Bold" w:hAnsi="Arial Rounded MT Bold"/>
        </w:rPr>
        <w:t xml:space="preserve"> La « production de la société » se fait par l’</w:t>
      </w:r>
      <w:r w:rsidR="007801F7">
        <w:rPr>
          <w:rFonts w:ascii="Arial Rounded MT Bold" w:hAnsi="Arial Rounded MT Bold"/>
          <w:i/>
        </w:rPr>
        <w:t xml:space="preserve">institution </w:t>
      </w:r>
      <w:r w:rsidR="007801F7">
        <w:rPr>
          <w:rFonts w:ascii="Arial Rounded MT Bold" w:hAnsi="Arial Rounded MT Bold"/>
        </w:rPr>
        <w:t xml:space="preserve">de normes </w:t>
      </w:r>
      <w:r w:rsidR="00132F49">
        <w:rPr>
          <w:rFonts w:ascii="Arial Rounded MT Bold" w:hAnsi="Arial Rounded MT Bold"/>
        </w:rPr>
        <w:t>qui la rendent possible.</w:t>
      </w:r>
    </w:p>
    <w:p w14:paraId="6F725BC7" w14:textId="6ADBE1C7" w:rsidR="0071676C" w:rsidRDefault="00F43393" w:rsidP="00C81300">
      <w:pPr>
        <w:jc w:val="both"/>
        <w:rPr>
          <w:rFonts w:ascii="Arial Rounded MT Bold" w:hAnsi="Arial Rounded MT Bold"/>
        </w:rPr>
      </w:pPr>
      <w:r>
        <w:rPr>
          <w:rFonts w:ascii="Arial Rounded MT Bold" w:hAnsi="Arial Rounded MT Bold"/>
        </w:rPr>
        <w:t>On a donc un double résultat : dans la transversalité de ses multiples naissances, le fait même de travailler n’a pas  à</w:t>
      </w:r>
      <w:r w:rsidR="00EF534D">
        <w:rPr>
          <w:rFonts w:ascii="Arial Rounded MT Bold" w:hAnsi="Arial Rounded MT Bold"/>
        </w:rPr>
        <w:t xml:space="preserve"> </w:t>
      </w:r>
      <w:r w:rsidR="00132F49">
        <w:rPr>
          <w:rFonts w:ascii="Arial Rounded MT Bold" w:hAnsi="Arial Rounded MT Bold"/>
        </w:rPr>
        <w:t xml:space="preserve">être </w:t>
      </w:r>
      <w:r w:rsidR="00EF534D">
        <w:rPr>
          <w:rFonts w:ascii="Arial Rounded MT Bold" w:hAnsi="Arial Rounded MT Bold"/>
        </w:rPr>
        <w:t>soumis à des jugements qualifiants</w:t>
      </w:r>
      <w:r>
        <w:rPr>
          <w:rFonts w:ascii="Arial Rounded MT Bold" w:hAnsi="Arial Rounded MT Bold"/>
        </w:rPr>
        <w:t xml:space="preserve"> </w:t>
      </w:r>
      <w:r w:rsidR="00EF534D">
        <w:rPr>
          <w:rFonts w:ascii="Arial Rounded MT Bold" w:hAnsi="Arial Rounded MT Bold"/>
        </w:rPr>
        <w:t>(</w:t>
      </w:r>
      <w:r>
        <w:rPr>
          <w:rFonts w:ascii="Arial Rounded MT Bold" w:hAnsi="Arial Rounded MT Bold"/>
        </w:rPr>
        <w:t xml:space="preserve">comme « valeur du travail », « centralité du travail », </w:t>
      </w:r>
      <w:r w:rsidR="00132F49">
        <w:rPr>
          <w:rFonts w:ascii="Arial Rounded MT Bold" w:hAnsi="Arial Rounded MT Bold"/>
        </w:rPr>
        <w:t>« </w:t>
      </w:r>
      <w:r>
        <w:rPr>
          <w:rFonts w:ascii="Arial Rounded MT Bold" w:hAnsi="Arial Rounded MT Bold"/>
        </w:rPr>
        <w:t>mépris du travail</w:t>
      </w:r>
      <w:r w:rsidR="00132F49">
        <w:rPr>
          <w:rFonts w:ascii="Arial Rounded MT Bold" w:hAnsi="Arial Rounded MT Bold"/>
        </w:rPr>
        <w:t> »</w:t>
      </w:r>
      <w:r w:rsidR="00EF534D">
        <w:rPr>
          <w:rFonts w:ascii="Arial Rounded MT Bold" w:hAnsi="Arial Rounded MT Bold"/>
        </w:rPr>
        <w:t>) sauf à juger de l’existence même de l’espèce humaine.</w:t>
      </w:r>
      <w:r>
        <w:rPr>
          <w:rFonts w:ascii="Arial Rounded MT Bold" w:hAnsi="Arial Rounded MT Bold"/>
        </w:rPr>
        <w:t xml:space="preserve">… Ce fait s’impose, sous des formes extrêmement variables, pour </w:t>
      </w:r>
      <w:proofErr w:type="spellStart"/>
      <w:r>
        <w:rPr>
          <w:rFonts w:ascii="Arial Rounded MT Bold" w:hAnsi="Arial Rounded MT Bold"/>
        </w:rPr>
        <w:t>refabriquer</w:t>
      </w:r>
      <w:proofErr w:type="spellEnd"/>
      <w:r>
        <w:rPr>
          <w:rFonts w:ascii="Arial Rounded MT Bold" w:hAnsi="Arial Rounded MT Bold"/>
        </w:rPr>
        <w:t xml:space="preserve"> en permanence </w:t>
      </w:r>
      <w:r w:rsidR="0071676C">
        <w:rPr>
          <w:rFonts w:ascii="Arial Rounded MT Bold" w:hAnsi="Arial Rounded MT Bold"/>
        </w:rPr>
        <w:t>les conditions de possibilité de la vie humaine. Et</w:t>
      </w:r>
      <w:r w:rsidR="007801F7">
        <w:rPr>
          <w:rFonts w:ascii="Arial Rounded MT Bold" w:hAnsi="Arial Rounded MT Bold"/>
        </w:rPr>
        <w:t xml:space="preserve"> lié à ce fait, i</w:t>
      </w:r>
      <w:r w:rsidR="0071676C">
        <w:rPr>
          <w:rFonts w:ascii="Arial Rounded MT Bold" w:hAnsi="Arial Rounded MT Bold"/>
        </w:rPr>
        <w:t xml:space="preserve">l y a </w:t>
      </w:r>
      <w:r w:rsidR="00132F49">
        <w:rPr>
          <w:rFonts w:ascii="Arial Rounded MT Bold" w:hAnsi="Arial Rounded MT Bold"/>
        </w:rPr>
        <w:t xml:space="preserve">nécessairement </w:t>
      </w:r>
      <w:r w:rsidR="0071676C">
        <w:rPr>
          <w:rFonts w:ascii="Arial Rounded MT Bold" w:hAnsi="Arial Rounded MT Bold"/>
        </w:rPr>
        <w:t xml:space="preserve">dans toute population humaine un réseau de normes antécédentes (« produire de la société ») dans lequel s’inscrit tout agir au travail. </w:t>
      </w:r>
    </w:p>
    <w:p w14:paraId="5BED81BF" w14:textId="08D52870" w:rsidR="00F43393" w:rsidRPr="001965DD" w:rsidRDefault="0071676C" w:rsidP="00C81300">
      <w:pPr>
        <w:jc w:val="both"/>
        <w:rPr>
          <w:rFonts w:ascii="Arial Rounded MT Bold" w:hAnsi="Arial Rounded MT Bold"/>
        </w:rPr>
      </w:pPr>
      <w:r>
        <w:rPr>
          <w:rFonts w:ascii="Arial Rounded MT Bold" w:hAnsi="Arial Rounded MT Bold"/>
        </w:rPr>
        <w:t>Ce double résultat traverse les</w:t>
      </w:r>
      <w:r w:rsidRPr="0050722C">
        <w:rPr>
          <w:rFonts w:ascii="Arial Rounded MT Bold" w:hAnsi="Arial Rounded MT Bold"/>
          <w:i/>
        </w:rPr>
        <w:t xml:space="preserve"> trois</w:t>
      </w:r>
      <w:r>
        <w:rPr>
          <w:rFonts w:ascii="Arial Rounded MT Bold" w:hAnsi="Arial Rounded MT Bold"/>
        </w:rPr>
        <w:t xml:space="preserve"> naissances du travail </w:t>
      </w:r>
      <w:r w:rsidR="00716D69">
        <w:rPr>
          <w:rFonts w:ascii="Arial Rounded MT Bold" w:hAnsi="Arial Rounded MT Bold"/>
        </w:rPr>
        <w:t>tout comme</w:t>
      </w:r>
      <w:r>
        <w:rPr>
          <w:rFonts w:ascii="Arial Rounded MT Bold" w:hAnsi="Arial Rounded MT Bold"/>
        </w:rPr>
        <w:t xml:space="preserve"> ses formes sociales </w:t>
      </w:r>
      <w:r w:rsidR="00716D69">
        <w:rPr>
          <w:rFonts w:ascii="Arial Rounded MT Bold" w:hAnsi="Arial Rounded MT Bold"/>
        </w:rPr>
        <w:t xml:space="preserve">variées existant </w:t>
      </w:r>
      <w:r>
        <w:rPr>
          <w:rFonts w:ascii="Arial Rounded MT Bold" w:hAnsi="Arial Rounded MT Bold"/>
        </w:rPr>
        <w:t>ac</w:t>
      </w:r>
      <w:r w:rsidR="0050722C">
        <w:rPr>
          <w:rFonts w:ascii="Arial Rounded MT Bold" w:hAnsi="Arial Rounded MT Bold"/>
        </w:rPr>
        <w:t>tuellement sur la planète. Mais</w:t>
      </w:r>
      <w:r>
        <w:rPr>
          <w:rFonts w:ascii="Arial Rounded MT Bold" w:hAnsi="Arial Rounded MT Bold"/>
        </w:rPr>
        <w:t xml:space="preserve"> tout en même temps,</w:t>
      </w:r>
      <w:r w:rsidR="0050722C">
        <w:rPr>
          <w:rFonts w:ascii="Arial Rounded MT Bold" w:hAnsi="Arial Rounded MT Bold"/>
        </w:rPr>
        <w:t xml:space="preserve"> la diversification de</w:t>
      </w:r>
      <w:r>
        <w:rPr>
          <w:rFonts w:ascii="Arial Rounded MT Bold" w:hAnsi="Arial Rounded MT Bold"/>
        </w:rPr>
        <w:t xml:space="preserve"> ces normes antécédentes </w:t>
      </w:r>
      <w:r w:rsidR="0050722C">
        <w:rPr>
          <w:rFonts w:ascii="Arial Rounded MT Bold" w:hAnsi="Arial Rounded MT Bold"/>
        </w:rPr>
        <w:t xml:space="preserve">dans le temps et dans l’espace </w:t>
      </w:r>
      <w:r>
        <w:rPr>
          <w:rFonts w:ascii="Arial Rounded MT Bold" w:hAnsi="Arial Rounded MT Bold"/>
        </w:rPr>
        <w:t>historicisent profondément « le travail »</w:t>
      </w:r>
      <w:r w:rsidR="00F766D6">
        <w:rPr>
          <w:rFonts w:ascii="Arial Rounded MT Bold" w:hAnsi="Arial Rounded MT Bold"/>
        </w:rPr>
        <w:t>, spécifient ses formes historiques</w:t>
      </w:r>
      <w:r w:rsidR="00716D69">
        <w:rPr>
          <w:rFonts w:ascii="Arial Rounded MT Bold" w:hAnsi="Arial Rounded MT Bold"/>
        </w:rPr>
        <w:t>, les problématisent</w:t>
      </w:r>
      <w:r>
        <w:rPr>
          <w:rFonts w:ascii="Arial Rounded MT Bold" w:hAnsi="Arial Rounded MT Bold"/>
        </w:rPr>
        <w:t xml:space="preserve"> et peuvent, elles</w:t>
      </w:r>
      <w:r w:rsidR="00F766D6">
        <w:rPr>
          <w:rFonts w:ascii="Arial Rounded MT Bold" w:hAnsi="Arial Rounded MT Bold"/>
        </w:rPr>
        <w:t>,</w:t>
      </w:r>
      <w:r>
        <w:rPr>
          <w:rFonts w:ascii="Arial Rounded MT Bold" w:hAnsi="Arial Rounded MT Bold"/>
        </w:rPr>
        <w:t xml:space="preserve"> être matière à jugement. </w:t>
      </w:r>
      <w:r w:rsidR="00F766D6">
        <w:rPr>
          <w:rFonts w:ascii="Arial Rounded MT Bold" w:hAnsi="Arial Rounded MT Bold"/>
        </w:rPr>
        <w:t xml:space="preserve"> Cette spécification a précisément conduit Marx à</w:t>
      </w:r>
      <w:r w:rsidR="00716D69">
        <w:rPr>
          <w:rFonts w:ascii="Arial Rounded MT Bold" w:hAnsi="Arial Rounded MT Bold"/>
        </w:rPr>
        <w:t xml:space="preserve"> identifier</w:t>
      </w:r>
      <w:r w:rsidR="00B96F4A">
        <w:rPr>
          <w:rFonts w:ascii="Arial Rounded MT Bold" w:hAnsi="Arial Rounded MT Bold"/>
        </w:rPr>
        <w:t xml:space="preserve"> des formations sociales et des modes de production différents</w:t>
      </w:r>
      <w:r w:rsidR="00B96F4A">
        <w:rPr>
          <w:rStyle w:val="Appelnotedebasdep"/>
          <w:rFonts w:ascii="Arial Rounded MT Bold" w:hAnsi="Arial Rounded MT Bold"/>
        </w:rPr>
        <w:footnoteReference w:id="5"/>
      </w:r>
      <w:r w:rsidR="00716D69">
        <w:rPr>
          <w:rFonts w:ascii="Arial Rounded MT Bold" w:hAnsi="Arial Rounded MT Bold"/>
        </w:rPr>
        <w:t>, ce qui rend possible un jugement critique sur telle ou telle forme historique</w:t>
      </w:r>
      <w:r w:rsidR="00B96F4A">
        <w:rPr>
          <w:rFonts w:ascii="Arial Rounded MT Bold" w:hAnsi="Arial Rounded MT Bold"/>
        </w:rPr>
        <w:t>.</w:t>
      </w:r>
    </w:p>
    <w:p w14:paraId="0928A716" w14:textId="3440B774" w:rsidR="00D2007B" w:rsidRDefault="00B96F4A" w:rsidP="00C81300">
      <w:pPr>
        <w:jc w:val="both"/>
        <w:rPr>
          <w:rFonts w:ascii="Arial Rounded MT Bold" w:hAnsi="Arial Rounded MT Bold"/>
        </w:rPr>
      </w:pPr>
      <w:r>
        <w:rPr>
          <w:rFonts w:ascii="Arial Rounded MT Bold" w:hAnsi="Arial Rounded MT Bold"/>
        </w:rPr>
        <w:t xml:space="preserve">Ainsi, </w:t>
      </w:r>
      <w:r w:rsidR="0050722C">
        <w:rPr>
          <w:rFonts w:ascii="Arial Rounded MT Bold" w:hAnsi="Arial Rounded MT Bold"/>
        </w:rPr>
        <w:t xml:space="preserve">pour parler du présent, </w:t>
      </w:r>
      <w:r>
        <w:rPr>
          <w:rFonts w:ascii="Arial Rounded MT Bold" w:hAnsi="Arial Rounded MT Bold"/>
        </w:rPr>
        <w:t xml:space="preserve">aujourd’hui, au sein de nos sociétés marchandes et de droit, la reproduction de la vie sociale par l’activité industrieuse s’opère massivement sous la forme du travail marchandise, </w:t>
      </w:r>
      <w:r w:rsidR="00DF7DD3">
        <w:rPr>
          <w:rFonts w:ascii="Arial Rounded MT Bold" w:hAnsi="Arial Rounded MT Bold"/>
        </w:rPr>
        <w:t xml:space="preserve">avec la </w:t>
      </w:r>
      <w:r>
        <w:rPr>
          <w:rFonts w:ascii="Arial Rounded MT Bold" w:hAnsi="Arial Rounded MT Bold"/>
        </w:rPr>
        <w:t>définition des « temps de travail »,</w:t>
      </w:r>
      <w:r w:rsidR="00DF7DD3">
        <w:rPr>
          <w:rFonts w:ascii="Arial Rounded MT Bold" w:hAnsi="Arial Rounded MT Bold"/>
        </w:rPr>
        <w:t xml:space="preserve"> des</w:t>
      </w:r>
      <w:r>
        <w:rPr>
          <w:rFonts w:ascii="Arial Rounded MT Bold" w:hAnsi="Arial Rounded MT Bold"/>
        </w:rPr>
        <w:t xml:space="preserve"> normes juridiques comme </w:t>
      </w:r>
      <w:r w:rsidR="00803B1E">
        <w:rPr>
          <w:rFonts w:ascii="Arial Rounded MT Bold" w:hAnsi="Arial Rounded MT Bold"/>
        </w:rPr>
        <w:t xml:space="preserve">le contrat de travail, </w:t>
      </w:r>
      <w:r w:rsidR="00BE4CCA">
        <w:rPr>
          <w:rFonts w:ascii="Arial Rounded MT Bold" w:hAnsi="Arial Rounded MT Bold"/>
        </w:rPr>
        <w:t xml:space="preserve"> </w:t>
      </w:r>
      <w:r w:rsidR="00DF7DD3">
        <w:rPr>
          <w:rFonts w:ascii="Arial Rounded MT Bold" w:hAnsi="Arial Rounded MT Bold"/>
        </w:rPr>
        <w:t xml:space="preserve">les </w:t>
      </w:r>
      <w:r>
        <w:rPr>
          <w:rFonts w:ascii="Arial Rounded MT Bold" w:hAnsi="Arial Rounded MT Bold"/>
        </w:rPr>
        <w:t>titres de propriété des moyens de production,</w:t>
      </w:r>
      <w:r w:rsidR="00DF7DD3">
        <w:rPr>
          <w:rFonts w:ascii="Arial Rounded MT Bold" w:hAnsi="Arial Rounded MT Bold"/>
        </w:rPr>
        <w:t xml:space="preserve"> l’</w:t>
      </w:r>
      <w:r>
        <w:rPr>
          <w:rFonts w:ascii="Arial Rounded MT Bold" w:hAnsi="Arial Rounded MT Bold"/>
        </w:rPr>
        <w:t>actionnariat, …</w:t>
      </w:r>
    </w:p>
    <w:p w14:paraId="628DC59F" w14:textId="77777777" w:rsidR="00B96F4A" w:rsidRDefault="00B96F4A" w:rsidP="00C81300">
      <w:pPr>
        <w:jc w:val="both"/>
        <w:rPr>
          <w:rFonts w:ascii="Arial Rounded MT Bold" w:hAnsi="Arial Rounded MT Bold"/>
        </w:rPr>
      </w:pPr>
    </w:p>
    <w:p w14:paraId="73E345A4" w14:textId="2A5C54FB" w:rsidR="00B96F4A" w:rsidRDefault="00F24D38" w:rsidP="00945466">
      <w:pPr>
        <w:jc w:val="center"/>
        <w:rPr>
          <w:rFonts w:ascii="Arial Rounded MT Bold" w:hAnsi="Arial Rounded MT Bold"/>
        </w:rPr>
      </w:pPr>
      <w:r>
        <w:rPr>
          <w:rFonts w:ascii="Arial Rounded MT Bold" w:hAnsi="Arial Rounded MT Bold"/>
        </w:rPr>
        <w:t>*</w:t>
      </w:r>
    </w:p>
    <w:p w14:paraId="297937BF" w14:textId="77777777" w:rsidR="00F24D38" w:rsidRDefault="00F24D38" w:rsidP="00C81300">
      <w:pPr>
        <w:jc w:val="both"/>
        <w:rPr>
          <w:rFonts w:ascii="Arial Rounded MT Bold" w:hAnsi="Arial Rounded MT Bold"/>
        </w:rPr>
      </w:pPr>
    </w:p>
    <w:p w14:paraId="5106EF5A" w14:textId="77777777" w:rsidR="00CD0948" w:rsidRDefault="00CD0948" w:rsidP="00C81300">
      <w:pPr>
        <w:jc w:val="both"/>
        <w:rPr>
          <w:rFonts w:ascii="Arial Rounded MT Bold" w:hAnsi="Arial Rounded MT Bold"/>
        </w:rPr>
      </w:pPr>
      <w:r>
        <w:rPr>
          <w:rFonts w:ascii="Arial Rounded MT Bold" w:hAnsi="Arial Rounded MT Bold"/>
        </w:rPr>
        <w:t>Pourquoi « débats de normes » ?</w:t>
      </w:r>
    </w:p>
    <w:p w14:paraId="3334FCAC" w14:textId="22248E4F" w:rsidR="00F24D38" w:rsidRDefault="00CD0948" w:rsidP="00C81300">
      <w:pPr>
        <w:jc w:val="both"/>
        <w:rPr>
          <w:rFonts w:ascii="Arial Rounded MT Bold" w:hAnsi="Arial Rounded MT Bold"/>
        </w:rPr>
      </w:pPr>
      <w:r>
        <w:rPr>
          <w:rFonts w:ascii="Arial Rounded MT Bold" w:hAnsi="Arial Rounded MT Bold"/>
        </w:rPr>
        <w:t xml:space="preserve">Que la dénaturalisation, propre aux humains, des contenus du </w:t>
      </w:r>
      <w:r>
        <w:rPr>
          <w:rFonts w:ascii="Arial Rounded MT Bold" w:hAnsi="Arial Rounded MT Bold"/>
          <w:i/>
        </w:rPr>
        <w:t>vivre</w:t>
      </w:r>
      <w:r>
        <w:rPr>
          <w:rFonts w:ascii="Arial Rounded MT Bold" w:hAnsi="Arial Rounded MT Bold"/>
        </w:rPr>
        <w:t xml:space="preserve"> requière du « travail » social pour les produire et les reproduire, que ce travail social requière des normes antécédentes pour le rendre effectif, c’est une chose. Mais pourquoi </w:t>
      </w:r>
      <w:r w:rsidR="00DF7DD3">
        <w:rPr>
          <w:rFonts w:ascii="Arial Rounded MT Bold" w:hAnsi="Arial Rounded MT Bold"/>
        </w:rPr>
        <w:t>le travail serait</w:t>
      </w:r>
      <w:r w:rsidR="00D2777B">
        <w:rPr>
          <w:rFonts w:ascii="Arial Rounded MT Bold" w:hAnsi="Arial Rounded MT Bold"/>
        </w:rPr>
        <w:t>-il</w:t>
      </w:r>
      <w:r w:rsidR="00DF7DD3">
        <w:rPr>
          <w:rFonts w:ascii="Arial Rounded MT Bold" w:hAnsi="Arial Rounded MT Bold"/>
        </w:rPr>
        <w:t xml:space="preserve"> un lieu majeur de « d</w:t>
      </w:r>
      <w:r>
        <w:rPr>
          <w:rFonts w:ascii="Arial Rounded MT Bold" w:hAnsi="Arial Rounded MT Bold"/>
        </w:rPr>
        <w:t>ébats</w:t>
      </w:r>
      <w:r w:rsidR="004A50C2">
        <w:rPr>
          <w:rFonts w:ascii="Arial Rounded MT Bold" w:hAnsi="Arial Rounded MT Bold"/>
        </w:rPr>
        <w:t> » de normes</w:t>
      </w:r>
      <w:r w:rsidR="00D2777B">
        <w:rPr>
          <w:rFonts w:ascii="Arial Rounded MT Bold" w:hAnsi="Arial Rounded MT Bold"/>
        </w:rPr>
        <w:t xml:space="preserve">, comme on </w:t>
      </w:r>
      <w:r w:rsidR="00BE4CCA">
        <w:rPr>
          <w:rFonts w:ascii="Arial Rounded MT Bold" w:hAnsi="Arial Rounded MT Bold"/>
        </w:rPr>
        <w:t xml:space="preserve">vient de l’avancer </w:t>
      </w:r>
      <w:r>
        <w:rPr>
          <w:rFonts w:ascii="Arial Rounded MT Bold" w:hAnsi="Arial Rounded MT Bold"/>
        </w:rPr>
        <w:t xml:space="preserve">? </w:t>
      </w:r>
    </w:p>
    <w:p w14:paraId="6D469CD0" w14:textId="4D5E31C7" w:rsidR="00CD0948" w:rsidRDefault="00CD0948" w:rsidP="00C81300">
      <w:pPr>
        <w:jc w:val="both"/>
        <w:rPr>
          <w:rFonts w:ascii="Arial Rounded MT Bold" w:hAnsi="Arial Rounded MT Bold"/>
          <w:i/>
        </w:rPr>
      </w:pPr>
      <w:r>
        <w:rPr>
          <w:rFonts w:ascii="Arial Rounded MT Bold" w:hAnsi="Arial Rounded MT Bold"/>
        </w:rPr>
        <w:tab/>
      </w:r>
      <w:r>
        <w:rPr>
          <w:rFonts w:ascii="Arial Rounded MT Bold" w:hAnsi="Arial Rounded MT Bold"/>
        </w:rPr>
        <w:tab/>
        <w:t>« </w:t>
      </w:r>
      <w:r w:rsidR="009311DE">
        <w:rPr>
          <w:rFonts w:ascii="Arial Rounded MT Bold" w:hAnsi="Arial Rounded MT Bold"/>
          <w:i/>
        </w:rPr>
        <w:t xml:space="preserve">Mais il suffit qu’un individu s’interroge dans une société </w:t>
      </w:r>
      <w:r w:rsidR="009311DE">
        <w:rPr>
          <w:rFonts w:ascii="Arial Rounded MT Bold" w:hAnsi="Arial Rounded MT Bold"/>
          <w:i/>
        </w:rPr>
        <w:tab/>
      </w:r>
      <w:r w:rsidR="009311DE">
        <w:rPr>
          <w:rFonts w:ascii="Arial Rounded MT Bold" w:hAnsi="Arial Rounded MT Bold"/>
          <w:i/>
        </w:rPr>
        <w:tab/>
      </w:r>
      <w:r w:rsidR="009311DE">
        <w:rPr>
          <w:rFonts w:ascii="Arial Rounded MT Bold" w:hAnsi="Arial Rounded MT Bold"/>
          <w:i/>
        </w:rPr>
        <w:tab/>
        <w:t xml:space="preserve">quelconque sur les normes et les besoins de cette société et les </w:t>
      </w:r>
      <w:r w:rsidR="009311DE">
        <w:rPr>
          <w:rFonts w:ascii="Arial Rounded MT Bold" w:hAnsi="Arial Rounded MT Bold"/>
          <w:i/>
        </w:rPr>
        <w:tab/>
      </w:r>
      <w:r w:rsidR="009311DE">
        <w:rPr>
          <w:rFonts w:ascii="Arial Rounded MT Bold" w:hAnsi="Arial Rounded MT Bold"/>
          <w:i/>
        </w:rPr>
        <w:tab/>
        <w:t xml:space="preserve">conteste, signe que ces besoins et ces normes ne sont pas ceux </w:t>
      </w:r>
      <w:r w:rsidR="009311DE">
        <w:rPr>
          <w:rFonts w:ascii="Arial Rounded MT Bold" w:hAnsi="Arial Rounded MT Bold"/>
          <w:i/>
        </w:rPr>
        <w:tab/>
      </w:r>
      <w:r w:rsidR="009311DE">
        <w:rPr>
          <w:rFonts w:ascii="Arial Rounded MT Bold" w:hAnsi="Arial Rounded MT Bold"/>
          <w:i/>
        </w:rPr>
        <w:tab/>
        <w:t xml:space="preserve">de toute la société, pour qu’on saisisse à quel point le besoin </w:t>
      </w:r>
      <w:r w:rsidR="009311DE">
        <w:rPr>
          <w:rFonts w:ascii="Arial Rounded MT Bold" w:hAnsi="Arial Rounded MT Bold"/>
          <w:i/>
        </w:rPr>
        <w:tab/>
      </w:r>
      <w:r w:rsidR="009311DE">
        <w:rPr>
          <w:rFonts w:ascii="Arial Rounded MT Bold" w:hAnsi="Arial Rounded MT Bold"/>
          <w:i/>
        </w:rPr>
        <w:tab/>
        <w:t xml:space="preserve">social n’est pas immanent, à quel point la norme sociale n’est pas </w:t>
      </w:r>
      <w:r w:rsidR="009311DE">
        <w:rPr>
          <w:rFonts w:ascii="Arial Rounded MT Bold" w:hAnsi="Arial Rounded MT Bold"/>
          <w:i/>
        </w:rPr>
        <w:tab/>
      </w:r>
      <w:r w:rsidR="009311DE">
        <w:rPr>
          <w:rFonts w:ascii="Arial Rounded MT Bold" w:hAnsi="Arial Rounded MT Bold"/>
          <w:i/>
        </w:rPr>
        <w:tab/>
        <w:t>intérieure, à quel point en fin de compte la société, sièg</w:t>
      </w:r>
      <w:r w:rsidR="004A50C2">
        <w:rPr>
          <w:rFonts w:ascii="Arial Rounded MT Bold" w:hAnsi="Arial Rounded MT Bold"/>
          <w:i/>
        </w:rPr>
        <w:t xml:space="preserve">e de </w:t>
      </w:r>
      <w:r w:rsidR="004A50C2">
        <w:rPr>
          <w:rFonts w:ascii="Arial Rounded MT Bold" w:hAnsi="Arial Rounded MT Bold"/>
          <w:i/>
        </w:rPr>
        <w:tab/>
      </w:r>
      <w:r w:rsidR="004A50C2">
        <w:rPr>
          <w:rFonts w:ascii="Arial Rounded MT Bold" w:hAnsi="Arial Rounded MT Bold"/>
          <w:i/>
        </w:rPr>
        <w:tab/>
      </w:r>
      <w:r w:rsidR="004A50C2">
        <w:rPr>
          <w:rFonts w:ascii="Arial Rounded MT Bold" w:hAnsi="Arial Rounded MT Bold"/>
          <w:i/>
        </w:rPr>
        <w:tab/>
        <w:t>dissidences contenues</w:t>
      </w:r>
      <w:r w:rsidR="009311DE">
        <w:rPr>
          <w:rFonts w:ascii="Arial Rounded MT Bold" w:hAnsi="Arial Rounded MT Bold"/>
          <w:i/>
        </w:rPr>
        <w:t xml:space="preserve"> ou d’antagonismes latents, est loin de </w:t>
      </w:r>
      <w:r w:rsidR="009311DE">
        <w:rPr>
          <w:rFonts w:ascii="Arial Rounded MT Bold" w:hAnsi="Arial Rounded MT Bold"/>
          <w:i/>
        </w:rPr>
        <w:tab/>
      </w:r>
      <w:r w:rsidR="009311DE">
        <w:rPr>
          <w:rFonts w:ascii="Arial Rounded MT Bold" w:hAnsi="Arial Rounded MT Bold"/>
          <w:i/>
        </w:rPr>
        <w:tab/>
        <w:t>se poser comme un tout ».</w:t>
      </w:r>
    </w:p>
    <w:p w14:paraId="77B1D6A1" w14:textId="75DDF65A" w:rsidR="009311DE" w:rsidRDefault="009311DE" w:rsidP="00C81300">
      <w:pPr>
        <w:jc w:val="both"/>
        <w:rPr>
          <w:rFonts w:ascii="Arial Rounded MT Bold" w:hAnsi="Arial Rounded MT Bold"/>
        </w:rPr>
      </w:pPr>
      <w:r>
        <w:rPr>
          <w:rFonts w:ascii="Arial Rounded MT Bold" w:hAnsi="Arial Rounded MT Bold"/>
        </w:rPr>
        <w:lastRenderedPageBreak/>
        <w:t xml:space="preserve">Que </w:t>
      </w:r>
      <w:proofErr w:type="gramStart"/>
      <w:r>
        <w:rPr>
          <w:rFonts w:ascii="Arial Rounded MT Bold" w:hAnsi="Arial Rounded MT Bold"/>
        </w:rPr>
        <w:t>rappelle</w:t>
      </w:r>
      <w:proofErr w:type="gramEnd"/>
      <w:r>
        <w:rPr>
          <w:rFonts w:ascii="Arial Rounded MT Bold" w:hAnsi="Arial Rounded MT Bold"/>
        </w:rPr>
        <w:t xml:space="preserve"> si bien </w:t>
      </w:r>
      <w:proofErr w:type="spellStart"/>
      <w:r>
        <w:rPr>
          <w:rFonts w:ascii="Arial Rounded MT Bold" w:hAnsi="Arial Rounded MT Bold"/>
        </w:rPr>
        <w:t>G.Canguilhem</w:t>
      </w:r>
      <w:proofErr w:type="spellEnd"/>
      <w:r>
        <w:rPr>
          <w:rFonts w:ascii="Arial Rounded MT Bold" w:hAnsi="Arial Rounded MT Bold"/>
        </w:rPr>
        <w:t xml:space="preserve"> ici</w:t>
      </w:r>
      <w:r>
        <w:rPr>
          <w:rStyle w:val="Appelnotedebasdep"/>
          <w:rFonts w:ascii="Arial Rounded MT Bold" w:hAnsi="Arial Rounded MT Bold"/>
        </w:rPr>
        <w:footnoteReference w:id="6"/>
      </w:r>
      <w:r>
        <w:rPr>
          <w:rFonts w:ascii="Arial Rounded MT Bold" w:hAnsi="Arial Rounded MT Bold"/>
        </w:rPr>
        <w:t xml:space="preserve"> ? Ces normes qui organisent la vie collective ne sont pas « naturelles », elles peuvent </w:t>
      </w:r>
      <w:r w:rsidR="00DF7DD3">
        <w:rPr>
          <w:rFonts w:ascii="Arial Rounded MT Bold" w:hAnsi="Arial Rounded MT Bold"/>
        </w:rPr>
        <w:t xml:space="preserve">donc </w:t>
      </w:r>
      <w:r>
        <w:rPr>
          <w:rFonts w:ascii="Arial Rounded MT Bold" w:hAnsi="Arial Rounded MT Bold"/>
        </w:rPr>
        <w:t>toujours être contestées, ou, comme nous le disons en suivant ces thèses, « </w:t>
      </w:r>
      <w:proofErr w:type="spellStart"/>
      <w:r>
        <w:rPr>
          <w:rFonts w:ascii="Arial Rounded MT Bold" w:hAnsi="Arial Rounded MT Bold"/>
        </w:rPr>
        <w:t>renormalisées</w:t>
      </w:r>
      <w:proofErr w:type="spellEnd"/>
      <w:r>
        <w:rPr>
          <w:rFonts w:ascii="Arial Rounded MT Bold" w:hAnsi="Arial Rounded MT Bold"/>
        </w:rPr>
        <w:t xml:space="preserve"> ». </w:t>
      </w:r>
      <w:r w:rsidR="00B40585">
        <w:rPr>
          <w:rFonts w:ascii="Arial Rounded MT Bold" w:hAnsi="Arial Rounded MT Bold"/>
        </w:rPr>
        <w:t>Trois expériences intellectuelles auront été pour nous déterminantes pour généraliser </w:t>
      </w:r>
      <w:r w:rsidR="00DF7DD3">
        <w:rPr>
          <w:rFonts w:ascii="Arial Rounded MT Bold" w:hAnsi="Arial Rounded MT Bold"/>
        </w:rPr>
        <w:t xml:space="preserve">ce propos </w:t>
      </w:r>
      <w:r w:rsidR="00B40585">
        <w:rPr>
          <w:rFonts w:ascii="Arial Rounded MT Bold" w:hAnsi="Arial Rounded MT Bold"/>
        </w:rPr>
        <w:t>: l’expérience aixoise de travail sur le travail avec le monde du travail, que nous avons évoqué</w:t>
      </w:r>
      <w:r w:rsidR="004E397C">
        <w:rPr>
          <w:rFonts w:ascii="Arial Rounded MT Bold" w:hAnsi="Arial Rounded MT Bold"/>
        </w:rPr>
        <w:t>e</w:t>
      </w:r>
      <w:r w:rsidR="00B40585">
        <w:rPr>
          <w:rFonts w:ascii="Arial Rounded MT Bold" w:hAnsi="Arial Rounded MT Bold"/>
        </w:rPr>
        <w:t xml:space="preserve"> plus haut ; la rencontre des lieux et des milieux de travail que nous avons eu la chance de pouvoir visiter durant deux décennies</w:t>
      </w:r>
      <w:r w:rsidR="00DF7DD3">
        <w:rPr>
          <w:rFonts w:ascii="Arial Rounded MT Bold" w:hAnsi="Arial Rounded MT Bold"/>
        </w:rPr>
        <w:t>, et  participer de là à des recherches et des interventions</w:t>
      </w:r>
      <w:r w:rsidR="00D2777B">
        <w:rPr>
          <w:rFonts w:ascii="Arial Rounded MT Bold" w:hAnsi="Arial Rounded MT Bold"/>
        </w:rPr>
        <w:t xml:space="preserve"> en leur sein</w:t>
      </w:r>
      <w:r w:rsidR="00B40585">
        <w:rPr>
          <w:rFonts w:ascii="Arial Rounded MT Bold" w:hAnsi="Arial Rounded MT Bold"/>
        </w:rPr>
        <w:t xml:space="preserve"> ; la fréquentation intellectuelle et humaine de ceux que nous avons pris l’habitude d’appeler nos « trois médecins atypiques », </w:t>
      </w:r>
      <w:r w:rsidR="004E397C">
        <w:rPr>
          <w:rFonts w:ascii="Arial Rounded MT Bold" w:hAnsi="Arial Rounded MT Bold"/>
        </w:rPr>
        <w:t xml:space="preserve">Ivar </w:t>
      </w:r>
      <w:proofErr w:type="spellStart"/>
      <w:r w:rsidR="004E397C">
        <w:rPr>
          <w:rFonts w:ascii="Arial Rounded MT Bold" w:hAnsi="Arial Rounded MT Bold"/>
        </w:rPr>
        <w:t>Oddone</w:t>
      </w:r>
      <w:proofErr w:type="spellEnd"/>
      <w:r w:rsidR="004E397C">
        <w:rPr>
          <w:rStyle w:val="Appelnotedebasdep"/>
          <w:rFonts w:ascii="Arial Rounded MT Bold" w:hAnsi="Arial Rounded MT Bold"/>
        </w:rPr>
        <w:footnoteReference w:id="7"/>
      </w:r>
      <w:r w:rsidR="004E397C">
        <w:rPr>
          <w:rFonts w:ascii="Arial Rounded MT Bold" w:hAnsi="Arial Rounded MT Bold"/>
        </w:rPr>
        <w:t xml:space="preserve">, Alain </w:t>
      </w:r>
      <w:proofErr w:type="spellStart"/>
      <w:r w:rsidR="004E397C">
        <w:rPr>
          <w:rFonts w:ascii="Arial Rounded MT Bold" w:hAnsi="Arial Rounded MT Bold"/>
        </w:rPr>
        <w:t>Wisner</w:t>
      </w:r>
      <w:proofErr w:type="spellEnd"/>
      <w:r w:rsidR="004E397C">
        <w:rPr>
          <w:rStyle w:val="Appelnotedebasdep"/>
          <w:rFonts w:ascii="Arial Rounded MT Bold" w:hAnsi="Arial Rounded MT Bold"/>
        </w:rPr>
        <w:footnoteReference w:id="8"/>
      </w:r>
      <w:r w:rsidR="004E397C">
        <w:rPr>
          <w:rFonts w:ascii="Arial Rounded MT Bold" w:hAnsi="Arial Rounded MT Bold"/>
        </w:rPr>
        <w:t xml:space="preserve"> et le philosophe </w:t>
      </w:r>
      <w:proofErr w:type="spellStart"/>
      <w:r w:rsidR="004E397C">
        <w:rPr>
          <w:rFonts w:ascii="Arial Rounded MT Bold" w:hAnsi="Arial Rounded MT Bold"/>
        </w:rPr>
        <w:t>G.Canguilhem</w:t>
      </w:r>
      <w:proofErr w:type="spellEnd"/>
      <w:r w:rsidR="004E397C">
        <w:rPr>
          <w:rFonts w:ascii="Arial Rounded MT Bold" w:hAnsi="Arial Rounded MT Bold"/>
        </w:rPr>
        <w:t>, qui eurent en commun de s’appuyer sur leurs études de médecine, non pour exercer cel</w:t>
      </w:r>
      <w:r w:rsidR="00A22EED">
        <w:rPr>
          <w:rFonts w:ascii="Arial Rounded MT Bold" w:hAnsi="Arial Rounded MT Bold"/>
        </w:rPr>
        <w:t xml:space="preserve">le-ci, mais pour redéfinir la santé dans la vie sociale et dans </w:t>
      </w:r>
      <w:r w:rsidR="00D2777B">
        <w:rPr>
          <w:rFonts w:ascii="Arial Rounded MT Bold" w:hAnsi="Arial Rounded MT Bold"/>
        </w:rPr>
        <w:t>le vivre au travail ;</w:t>
      </w:r>
      <w:r w:rsidR="00DF7DD3">
        <w:rPr>
          <w:rFonts w:ascii="Arial Rounded MT Bold" w:hAnsi="Arial Rounded MT Bold"/>
        </w:rPr>
        <w:t xml:space="preserve"> </w:t>
      </w:r>
      <w:r w:rsidR="00A22EED">
        <w:rPr>
          <w:rFonts w:ascii="Arial Rounded MT Bold" w:hAnsi="Arial Rounded MT Bold"/>
        </w:rPr>
        <w:t xml:space="preserve">travail </w:t>
      </w:r>
      <w:r w:rsidR="00DF7DD3">
        <w:rPr>
          <w:rFonts w:ascii="Arial Rounded MT Bold" w:hAnsi="Arial Rounded MT Bold"/>
        </w:rPr>
        <w:t>désormais conçu</w:t>
      </w:r>
      <w:r w:rsidR="00D2777B">
        <w:rPr>
          <w:rFonts w:ascii="Arial Rounded MT Bold" w:hAnsi="Arial Rounded MT Bold"/>
        </w:rPr>
        <w:t xml:space="preserve">, s’il doit être vécu </w:t>
      </w:r>
      <w:r w:rsidR="00D2777B" w:rsidRPr="000729C7">
        <w:rPr>
          <w:rFonts w:ascii="Arial Rounded MT Bold" w:hAnsi="Arial Rounded MT Bold"/>
          <w:i/>
        </w:rPr>
        <w:t>en santé</w:t>
      </w:r>
      <w:r w:rsidR="00D2777B">
        <w:rPr>
          <w:rFonts w:ascii="Arial Rounded MT Bold" w:hAnsi="Arial Rounded MT Bold"/>
        </w:rPr>
        <w:t>,</w:t>
      </w:r>
      <w:r w:rsidR="00DF7DD3">
        <w:rPr>
          <w:rFonts w:ascii="Arial Rounded MT Bold" w:hAnsi="Arial Rounded MT Bold"/>
        </w:rPr>
        <w:t xml:space="preserve"> </w:t>
      </w:r>
      <w:r w:rsidR="00A22EED">
        <w:rPr>
          <w:rFonts w:ascii="Arial Rounded MT Bold" w:hAnsi="Arial Rounded MT Bold"/>
        </w:rPr>
        <w:t xml:space="preserve">comme </w:t>
      </w:r>
      <w:r w:rsidR="00D2777B">
        <w:rPr>
          <w:rFonts w:ascii="Arial Rounded MT Bold" w:hAnsi="Arial Rounded MT Bold"/>
        </w:rPr>
        <w:t xml:space="preserve">essai partout et toujours de ne pas </w:t>
      </w:r>
      <w:r w:rsidR="00A22EED">
        <w:rPr>
          <w:rFonts w:ascii="Arial Rounded MT Bold" w:hAnsi="Arial Rounded MT Bold"/>
        </w:rPr>
        <w:t xml:space="preserve">subir unilatéralement les normes </w:t>
      </w:r>
      <w:r w:rsidR="00DF7DD3">
        <w:rPr>
          <w:rFonts w:ascii="Arial Rounded MT Bold" w:hAnsi="Arial Rounded MT Bold"/>
        </w:rPr>
        <w:t>ou</w:t>
      </w:r>
      <w:r w:rsidR="00422E10">
        <w:rPr>
          <w:rFonts w:ascii="Arial Rounded MT Bold" w:hAnsi="Arial Rounded MT Bold"/>
        </w:rPr>
        <w:t xml:space="preserve"> prescriptions venues du milieu, </w:t>
      </w:r>
      <w:r w:rsidR="00A22EED">
        <w:rPr>
          <w:rFonts w:ascii="Arial Rounded MT Bold" w:hAnsi="Arial Rounded MT Bold"/>
        </w:rPr>
        <w:t xml:space="preserve">comme effort </w:t>
      </w:r>
      <w:r w:rsidR="00DF7DD3">
        <w:rPr>
          <w:rFonts w:ascii="Arial Rounded MT Bold" w:hAnsi="Arial Rounded MT Bold"/>
        </w:rPr>
        <w:t xml:space="preserve">–plus ou moins contrarié ou mis en échec- </w:t>
      </w:r>
      <w:r w:rsidR="00A22EED">
        <w:rPr>
          <w:rFonts w:ascii="Arial Rounded MT Bold" w:hAnsi="Arial Rounded MT Bold"/>
        </w:rPr>
        <w:t>pour les retravailler –</w:t>
      </w:r>
      <w:r w:rsidR="00B85C74">
        <w:rPr>
          <w:rFonts w:ascii="Arial Rounded MT Bold" w:hAnsi="Arial Rounded MT Bold"/>
        </w:rPr>
        <w:t xml:space="preserve"> </w:t>
      </w:r>
      <w:r w:rsidR="00A22EED">
        <w:rPr>
          <w:rFonts w:ascii="Arial Rounded MT Bold" w:hAnsi="Arial Rounded MT Bold"/>
        </w:rPr>
        <w:t>les « </w:t>
      </w:r>
      <w:proofErr w:type="spellStart"/>
      <w:r w:rsidR="00A22EED">
        <w:rPr>
          <w:rFonts w:ascii="Arial Rounded MT Bold" w:hAnsi="Arial Rounded MT Bold"/>
        </w:rPr>
        <w:t>renormaliser</w:t>
      </w:r>
      <w:proofErr w:type="spellEnd"/>
      <w:r w:rsidR="00A22EED">
        <w:rPr>
          <w:rFonts w:ascii="Arial Rounded MT Bold" w:hAnsi="Arial Rounded MT Bold"/>
        </w:rPr>
        <w:t> »- dans l’axe de</w:t>
      </w:r>
      <w:r w:rsidR="00D2777B">
        <w:rPr>
          <w:rFonts w:ascii="Arial Rounded MT Bold" w:hAnsi="Arial Rounded MT Bold"/>
        </w:rPr>
        <w:t xml:space="preserve"> </w:t>
      </w:r>
      <w:r w:rsidR="00B85C74">
        <w:rPr>
          <w:rFonts w:ascii="Arial Rounded MT Bold" w:hAnsi="Arial Rounded MT Bold"/>
        </w:rPr>
        <w:t>normes que les protagonistes</w:t>
      </w:r>
      <w:r w:rsidR="00A22EED">
        <w:rPr>
          <w:rFonts w:ascii="Arial Rounded MT Bold" w:hAnsi="Arial Rounded MT Bold"/>
        </w:rPr>
        <w:t xml:space="preserve"> souhaiteraient se donner à eux-mêmes. </w:t>
      </w:r>
    </w:p>
    <w:p w14:paraId="6DAC4041" w14:textId="1740F063" w:rsidR="00A22EED" w:rsidRDefault="00A22EED" w:rsidP="00C81300">
      <w:pPr>
        <w:jc w:val="both"/>
        <w:rPr>
          <w:rFonts w:ascii="Arial Rounded MT Bold" w:hAnsi="Arial Rounded MT Bold"/>
        </w:rPr>
      </w:pPr>
      <w:r>
        <w:rPr>
          <w:rFonts w:ascii="Arial Rounded MT Bold" w:hAnsi="Arial Rounded MT Bold"/>
        </w:rPr>
        <w:t xml:space="preserve">De ce triple horizon, je me suis autorisé à avancer cette proposition anthropologique universalisable : </w:t>
      </w:r>
      <w:r>
        <w:rPr>
          <w:rFonts w:ascii="Arial Rounded MT Bold" w:hAnsi="Arial Rounded MT Bold"/>
          <w:i/>
        </w:rPr>
        <w:t>il est impossible et invivable que l’ensemble des normes antécédentes, et notamment les plus proches des prescriptions ou objectifs opérationnels soit</w:t>
      </w:r>
      <w:r w:rsidR="00E56CEC">
        <w:rPr>
          <w:rFonts w:ascii="Arial Rounded MT Bold" w:hAnsi="Arial Rounded MT Bold"/>
          <w:i/>
        </w:rPr>
        <w:t>, sans phrases ni jugements,</w:t>
      </w:r>
      <w:r w:rsidR="00D2777B">
        <w:rPr>
          <w:rFonts w:ascii="Arial Rounded MT Bold" w:hAnsi="Arial Rounded MT Bold"/>
          <w:i/>
        </w:rPr>
        <w:t xml:space="preserve"> ni tentatives de </w:t>
      </w:r>
      <w:proofErr w:type="spellStart"/>
      <w:r w:rsidR="00D2777B">
        <w:rPr>
          <w:rFonts w:ascii="Arial Rounded MT Bold" w:hAnsi="Arial Rounded MT Bold"/>
          <w:i/>
        </w:rPr>
        <w:t>renormalisation</w:t>
      </w:r>
      <w:proofErr w:type="spellEnd"/>
      <w:r w:rsidR="004500C5">
        <w:rPr>
          <w:rFonts w:ascii="Arial Rounded MT Bold" w:hAnsi="Arial Rounded MT Bold"/>
          <w:i/>
        </w:rPr>
        <w:t>,</w:t>
      </w:r>
      <w:r w:rsidR="00B85C74">
        <w:rPr>
          <w:rFonts w:ascii="Arial Rounded MT Bold" w:hAnsi="Arial Rounded MT Bold"/>
          <w:i/>
        </w:rPr>
        <w:t xml:space="preserve"> purement et simplement objets </w:t>
      </w:r>
      <w:proofErr w:type="gramStart"/>
      <w:r w:rsidR="00E56CEC">
        <w:rPr>
          <w:rFonts w:ascii="Arial Rounded MT Bold" w:hAnsi="Arial Rounded MT Bold"/>
          <w:i/>
        </w:rPr>
        <w:t>d’ exécution</w:t>
      </w:r>
      <w:proofErr w:type="gramEnd"/>
      <w:r w:rsidR="00E56CEC">
        <w:rPr>
          <w:rFonts w:ascii="Arial Rounded MT Bold" w:hAnsi="Arial Rounded MT Bold"/>
          <w:i/>
        </w:rPr>
        <w:t>, d’application, de mise en œuvre.</w:t>
      </w:r>
      <w:r w:rsidR="00E56CEC">
        <w:rPr>
          <w:rFonts w:ascii="Arial Rounded MT Bold" w:hAnsi="Arial Rounded MT Bold"/>
        </w:rPr>
        <w:t xml:space="preserve"> Pour revenir au travail, </w:t>
      </w:r>
      <w:r w:rsidR="00E56CEC">
        <w:rPr>
          <w:rFonts w:ascii="Arial Rounded MT Bold" w:hAnsi="Arial Rounded MT Bold"/>
          <w:i/>
        </w:rPr>
        <w:t xml:space="preserve"> </w:t>
      </w:r>
      <w:r w:rsidR="00E56CEC">
        <w:rPr>
          <w:rFonts w:ascii="Arial Rounded MT Bold" w:hAnsi="Arial Rounded MT Bold"/>
        </w:rPr>
        <w:t>cela veut dire que toute activité de travail est toujours, ent</w:t>
      </w:r>
      <w:r w:rsidR="00B85C74">
        <w:rPr>
          <w:rFonts w:ascii="Arial Rounded MT Bold" w:hAnsi="Arial Rounded MT Bold"/>
        </w:rPr>
        <w:t>r</w:t>
      </w:r>
      <w:r w:rsidR="00E56CEC">
        <w:rPr>
          <w:rFonts w:ascii="Arial Rounded MT Bold" w:hAnsi="Arial Rounded MT Bold"/>
        </w:rPr>
        <w:t xml:space="preserve">e le plus infinitésimal et le plus conscient ou visible, lieu d’un </w:t>
      </w:r>
      <w:r w:rsidR="00E56CEC" w:rsidRPr="00A829BC">
        <w:rPr>
          <w:rFonts w:ascii="Arial Rounded MT Bold" w:hAnsi="Arial Rounded MT Bold"/>
          <w:i/>
        </w:rPr>
        <w:t>débat de normes</w:t>
      </w:r>
      <w:r w:rsidR="002F0B86">
        <w:rPr>
          <w:rFonts w:ascii="Arial Rounded MT Bold" w:hAnsi="Arial Rounded MT Bold"/>
        </w:rPr>
        <w:t xml:space="preserve"> ou de ce que nous</w:t>
      </w:r>
      <w:r w:rsidR="001B3EC8">
        <w:rPr>
          <w:rFonts w:ascii="Arial Rounded MT Bold" w:hAnsi="Arial Rounded MT Bold"/>
        </w:rPr>
        <w:t xml:space="preserve"> avons</w:t>
      </w:r>
      <w:r w:rsidR="002F0B86">
        <w:rPr>
          <w:rFonts w:ascii="Arial Rounded MT Bold" w:hAnsi="Arial Rounded MT Bold"/>
        </w:rPr>
        <w:t xml:space="preserve"> appelé une « dramatique d’usage de soi</w:t>
      </w:r>
      <w:r w:rsidR="00B85C74">
        <w:rPr>
          <w:rFonts w:ascii="Arial Rounded MT Bold" w:hAnsi="Arial Rounded MT Bold"/>
        </w:rPr>
        <w:t> »</w:t>
      </w:r>
      <w:r w:rsidR="002F0B86">
        <w:rPr>
          <w:rFonts w:ascii="Arial Rounded MT Bold" w:hAnsi="Arial Rounded MT Bold"/>
        </w:rPr>
        <w:t xml:space="preserve">, aboutissant à une, des </w:t>
      </w:r>
      <w:proofErr w:type="spellStart"/>
      <w:r w:rsidR="002F0B86">
        <w:rPr>
          <w:rFonts w:ascii="Arial Rounded MT Bold" w:hAnsi="Arial Rounded MT Bold"/>
        </w:rPr>
        <w:t>renormalisations</w:t>
      </w:r>
      <w:proofErr w:type="spellEnd"/>
      <w:r w:rsidR="002F0B86">
        <w:rPr>
          <w:rFonts w:ascii="Arial Rounded MT Bold" w:hAnsi="Arial Rounded MT Bold"/>
        </w:rPr>
        <w:t xml:space="preserve"> des normes antécédentes</w:t>
      </w:r>
      <w:r w:rsidR="000729C7">
        <w:rPr>
          <w:rFonts w:ascii="Arial Rounded MT Bold" w:hAnsi="Arial Rounded MT Bold"/>
        </w:rPr>
        <w:t>,</w:t>
      </w:r>
      <w:r w:rsidR="002F0B86">
        <w:rPr>
          <w:rFonts w:ascii="Arial Rounded MT Bold" w:hAnsi="Arial Rounded MT Bold"/>
        </w:rPr>
        <w:t xml:space="preserve"> d’ampleur</w:t>
      </w:r>
      <w:r w:rsidR="00B85C74">
        <w:rPr>
          <w:rFonts w:ascii="Arial Rounded MT Bold" w:hAnsi="Arial Rounded MT Bold"/>
        </w:rPr>
        <w:t>, d’enjeux, les plus variables.</w:t>
      </w:r>
      <w:r w:rsidR="00E56CEC">
        <w:rPr>
          <w:rFonts w:ascii="Arial Rounded MT Bold" w:hAnsi="Arial Rounded MT Bold"/>
        </w:rPr>
        <w:t xml:space="preserve"> </w:t>
      </w:r>
      <w:r w:rsidR="002C77C7">
        <w:rPr>
          <w:rFonts w:ascii="Arial Rounded MT Bold" w:hAnsi="Arial Rounded MT Bold"/>
        </w:rPr>
        <w:t xml:space="preserve">Deux phrases </w:t>
      </w:r>
      <w:r w:rsidR="00B85C74">
        <w:rPr>
          <w:rFonts w:ascii="Arial Rounded MT Bold" w:hAnsi="Arial Rounded MT Bold"/>
        </w:rPr>
        <w:t xml:space="preserve">prononcées </w:t>
      </w:r>
      <w:r w:rsidR="00F22C27">
        <w:rPr>
          <w:rFonts w:ascii="Arial Rounded MT Bold" w:hAnsi="Arial Rounded MT Bold"/>
        </w:rPr>
        <w:t>au cours de</w:t>
      </w:r>
      <w:r w:rsidR="002C77C7">
        <w:rPr>
          <w:rFonts w:ascii="Arial Rounded MT Bold" w:hAnsi="Arial Rounded MT Bold"/>
        </w:rPr>
        <w:t xml:space="preserve"> nos premiers stages de formation mutuelle sur le travail situeraient bien la « dramatique » de cette proposition</w:t>
      </w:r>
      <w:r w:rsidR="009B4295">
        <w:rPr>
          <w:rStyle w:val="Appelnotedebasdep"/>
          <w:rFonts w:ascii="Arial Rounded MT Bold" w:hAnsi="Arial Rounded MT Bold"/>
        </w:rPr>
        <w:footnoteReference w:id="9"/>
      </w:r>
      <w:r w:rsidR="002C77C7">
        <w:rPr>
          <w:rFonts w:ascii="Arial Rounded MT Bold" w:hAnsi="Arial Rounded MT Bold"/>
        </w:rPr>
        <w:t xml:space="preserve">. La première exprimée par Paul </w:t>
      </w:r>
      <w:proofErr w:type="spellStart"/>
      <w:r w:rsidR="002C77C7">
        <w:rPr>
          <w:rFonts w:ascii="Arial Rounded MT Bold" w:hAnsi="Arial Rounded MT Bold"/>
        </w:rPr>
        <w:t>Esposito</w:t>
      </w:r>
      <w:proofErr w:type="spellEnd"/>
      <w:r w:rsidR="002C77C7">
        <w:rPr>
          <w:rFonts w:ascii="Arial Rounded MT Bold" w:hAnsi="Arial Rounded MT Bold"/>
        </w:rPr>
        <w:t xml:space="preserve">, un ouvrier ajusteur, après quelques jours de travail en commun et </w:t>
      </w:r>
      <w:r w:rsidR="00F22C27">
        <w:rPr>
          <w:rFonts w:ascii="Arial Rounded MT Bold" w:hAnsi="Arial Rounded MT Bold"/>
        </w:rPr>
        <w:t xml:space="preserve">notamment </w:t>
      </w:r>
      <w:r w:rsidR="002C77C7">
        <w:rPr>
          <w:rFonts w:ascii="Arial Rounded MT Bold" w:hAnsi="Arial Rounded MT Bold"/>
        </w:rPr>
        <w:t xml:space="preserve">une journée passée avec notre vieil ami ergonome </w:t>
      </w:r>
      <w:proofErr w:type="spellStart"/>
      <w:r w:rsidR="002C77C7">
        <w:rPr>
          <w:rFonts w:ascii="Arial Rounded MT Bold" w:hAnsi="Arial Rounded MT Bold"/>
        </w:rPr>
        <w:t>wisnérien</w:t>
      </w:r>
      <w:proofErr w:type="spellEnd"/>
      <w:r w:rsidR="002C77C7">
        <w:rPr>
          <w:rFonts w:ascii="Arial Rounded MT Bold" w:hAnsi="Arial Rounded MT Bold"/>
        </w:rPr>
        <w:t xml:space="preserve"> Jacques </w:t>
      </w:r>
      <w:proofErr w:type="spellStart"/>
      <w:r w:rsidR="002C77C7">
        <w:rPr>
          <w:rFonts w:ascii="Arial Rounded MT Bold" w:hAnsi="Arial Rounded MT Bold"/>
        </w:rPr>
        <w:t>Duraffourg</w:t>
      </w:r>
      <w:proofErr w:type="spellEnd"/>
      <w:r w:rsidR="002C77C7">
        <w:rPr>
          <w:rFonts w:ascii="Arial Rounded MT Bold" w:hAnsi="Arial Rounded MT Bold"/>
        </w:rPr>
        <w:t> : « Je comprends que jamais un ouvrier ne reste devant sa machine en disant : je fais ce qu’on me dit ». Et la seconde exprimée un</w:t>
      </w:r>
      <w:r w:rsidR="00A829BC">
        <w:rPr>
          <w:rFonts w:ascii="Arial Rounded MT Bold" w:hAnsi="Arial Rounded MT Bold"/>
        </w:rPr>
        <w:t xml:space="preserve"> an plus tard par un cadre SNCF</w:t>
      </w:r>
      <w:r w:rsidR="002C77C7">
        <w:rPr>
          <w:rFonts w:ascii="Arial Rounded MT Bold" w:hAnsi="Arial Rounded MT Bold"/>
        </w:rPr>
        <w:t xml:space="preserve">, Pierre </w:t>
      </w:r>
      <w:proofErr w:type="spellStart"/>
      <w:r w:rsidR="002C77C7">
        <w:rPr>
          <w:rFonts w:ascii="Arial Rounded MT Bold" w:hAnsi="Arial Rounded MT Bold"/>
        </w:rPr>
        <w:t>Ciantar</w:t>
      </w:r>
      <w:proofErr w:type="spellEnd"/>
      <w:r w:rsidR="002C77C7">
        <w:rPr>
          <w:rFonts w:ascii="Arial Rounded MT Bold" w:hAnsi="Arial Rounded MT Bold"/>
        </w:rPr>
        <w:t xml:space="preserve"> : au premier abord « tout salarié ne voit chez l’autre que son travail prescrit », c’est-à-dire </w:t>
      </w:r>
      <w:r w:rsidR="009B4295">
        <w:rPr>
          <w:rFonts w:ascii="Arial Rounded MT Bold" w:hAnsi="Arial Rounded MT Bold"/>
        </w:rPr>
        <w:t>ne voit  spontanément que ce qui paraît exécution, mise en œuvre des normes, parce que c’est le plus facile à voir, c’est plus conforme à une vision simplifiée du travail humain, et c’est plus confortable, surtout quand on est cadre. La seconde phrase « explique » pourquoi l’universalité de la pr</w:t>
      </w:r>
      <w:r w:rsidR="00A829BC">
        <w:rPr>
          <w:rFonts w:ascii="Arial Rounded MT Bold" w:hAnsi="Arial Rounded MT Bold"/>
        </w:rPr>
        <w:t>emière –universalité à débattre :</w:t>
      </w:r>
      <w:r w:rsidR="009B4295">
        <w:rPr>
          <w:rFonts w:ascii="Arial Rounded MT Bold" w:hAnsi="Arial Rounded MT Bold"/>
        </w:rPr>
        <w:t xml:space="preserve"> que </w:t>
      </w:r>
      <w:r w:rsidR="00F22C27">
        <w:rPr>
          <w:rFonts w:ascii="Arial Rounded MT Bold" w:hAnsi="Arial Rounded MT Bold"/>
        </w:rPr>
        <w:t xml:space="preserve">visait comme extension </w:t>
      </w:r>
      <w:r w:rsidR="009B4295">
        <w:rPr>
          <w:rFonts w:ascii="Arial Rounded MT Bold" w:hAnsi="Arial Rounded MT Bold"/>
        </w:rPr>
        <w:t>le « jamais » dans la phrase d’</w:t>
      </w:r>
      <w:proofErr w:type="spellStart"/>
      <w:r w:rsidR="009B4295">
        <w:rPr>
          <w:rFonts w:ascii="Arial Rounded MT Bold" w:hAnsi="Arial Rounded MT Bold"/>
        </w:rPr>
        <w:t>Esposito</w:t>
      </w:r>
      <w:proofErr w:type="spellEnd"/>
      <w:r w:rsidR="009B4295">
        <w:rPr>
          <w:rFonts w:ascii="Arial Rounded MT Bold" w:hAnsi="Arial Rounded MT Bold"/>
        </w:rPr>
        <w:t xml:space="preserve"> ?- a tant de mal à se frayer son chemin.  </w:t>
      </w:r>
    </w:p>
    <w:p w14:paraId="4F85B7E1" w14:textId="77777777" w:rsidR="00362340" w:rsidRDefault="00362340" w:rsidP="00C81300">
      <w:pPr>
        <w:jc w:val="both"/>
        <w:rPr>
          <w:rFonts w:ascii="Arial Rounded MT Bold" w:hAnsi="Arial Rounded MT Bold"/>
        </w:rPr>
      </w:pPr>
    </w:p>
    <w:p w14:paraId="57EC0E00" w14:textId="44644F07" w:rsidR="00362340" w:rsidRDefault="00362340" w:rsidP="00C81300">
      <w:pPr>
        <w:jc w:val="both"/>
        <w:rPr>
          <w:rFonts w:ascii="Arial Rounded MT Bold" w:hAnsi="Arial Rounded MT Bold"/>
        </w:rPr>
      </w:pPr>
      <w:r>
        <w:rPr>
          <w:rFonts w:ascii="Arial Rounded MT Bold" w:hAnsi="Arial Rounded MT Bold"/>
        </w:rPr>
        <w:t xml:space="preserve">Nous affirmons donc que tout agir au travail est en permanence traversé de, investi par des choix très souvent microscopiques mais non sans enjeux sociaux, humains, plus ou moins conscients, plus ou moins verbalisés, </w:t>
      </w:r>
      <w:r w:rsidR="00F22C27">
        <w:rPr>
          <w:rFonts w:ascii="Arial Rounded MT Bold" w:hAnsi="Arial Rounded MT Bold"/>
        </w:rPr>
        <w:t xml:space="preserve">traversé </w:t>
      </w:r>
      <w:r>
        <w:rPr>
          <w:rFonts w:ascii="Arial Rounded MT Bold" w:hAnsi="Arial Rounded MT Bold"/>
        </w:rPr>
        <w:t xml:space="preserve">par des séries de reconfigurations plus ou moins perceptibles  du milieu de travail qui témoignent localement de l’« usage de soi par soi » du protagoniste, en quoi chacun administre ici et maintenant son aptitude à « faire histoire » </w:t>
      </w:r>
      <w:r w:rsidR="00EC1120">
        <w:rPr>
          <w:rFonts w:ascii="Arial Rounded MT Bold" w:hAnsi="Arial Rounded MT Bold"/>
        </w:rPr>
        <w:t xml:space="preserve">(et non pas seulement déterminé par des conditions historiques </w:t>
      </w:r>
      <w:r>
        <w:rPr>
          <w:rFonts w:ascii="Arial Rounded MT Bold" w:hAnsi="Arial Rounded MT Bold"/>
        </w:rPr>
        <w:t xml:space="preserve"> </w:t>
      </w:r>
      <w:r w:rsidR="00EC1120">
        <w:rPr>
          <w:rFonts w:ascii="Arial Rounded MT Bold" w:hAnsi="Arial Rounded MT Bold"/>
        </w:rPr>
        <w:t xml:space="preserve">extérieures qu’il subirait passivement). Et de là peut-être le plus important : s’il y a choix, et il n’est pas en notre pouvoir de vivant humain de s’exonérer de choix, voir notre proposition anthropologique universelle, il nous faut jour après jour, </w:t>
      </w:r>
      <w:r w:rsidR="00EC1120">
        <w:rPr>
          <w:rFonts w:ascii="Arial Rounded MT Bold" w:hAnsi="Arial Rounded MT Bold"/>
          <w:i/>
        </w:rPr>
        <w:t>préférer</w:t>
      </w:r>
      <w:r w:rsidR="00EC1120">
        <w:rPr>
          <w:rFonts w:ascii="Arial Rounded MT Bold" w:hAnsi="Arial Rounded MT Bold"/>
        </w:rPr>
        <w:t xml:space="preserve">. Travailler, c’est sans cesse trancher de multiples débats, </w:t>
      </w:r>
      <w:r w:rsidR="007B528E">
        <w:rPr>
          <w:rFonts w:ascii="Arial Rounded MT Bold" w:hAnsi="Arial Rounded MT Bold"/>
        </w:rPr>
        <w:t xml:space="preserve">sous peine </w:t>
      </w:r>
      <w:r w:rsidR="00EC1120">
        <w:rPr>
          <w:rFonts w:ascii="Arial Rounded MT Bold" w:hAnsi="Arial Rounded MT Bold"/>
        </w:rPr>
        <w:t xml:space="preserve">de rester paralysés devant la tâche. Mais préférer, c’est débattre avec nous-mêmes, c’est argumenter en </w:t>
      </w:r>
      <w:r w:rsidR="00EC1120" w:rsidRPr="00EC1120">
        <w:rPr>
          <w:rFonts w:ascii="Arial Rounded MT Bold" w:hAnsi="Arial Rounded MT Bold"/>
          <w:i/>
        </w:rPr>
        <w:t>valeur</w:t>
      </w:r>
      <w:r w:rsidR="00EC1120">
        <w:rPr>
          <w:rFonts w:ascii="Arial Rounded MT Bold" w:hAnsi="Arial Rounded MT Bold"/>
        </w:rPr>
        <w:t>, que ce débat soit clair ou en pénombre, quant à</w:t>
      </w:r>
      <w:r w:rsidR="00F22C27">
        <w:rPr>
          <w:rFonts w:ascii="Arial Rounded MT Bold" w:hAnsi="Arial Rounded MT Bold"/>
        </w:rPr>
        <w:t xml:space="preserve"> notre « usage de nous par nous-mêmes</w:t>
      </w:r>
      <w:r w:rsidR="00EC1120">
        <w:rPr>
          <w:rFonts w:ascii="Arial Rounded MT Bold" w:hAnsi="Arial Rounded MT Bold"/>
        </w:rPr>
        <w:t xml:space="preserve"> ». Un </w:t>
      </w:r>
      <w:r w:rsidR="00EC1120" w:rsidRPr="00F22C27">
        <w:rPr>
          <w:rFonts w:ascii="Arial Rounded MT Bold" w:hAnsi="Arial Rounded MT Bold"/>
          <w:i/>
        </w:rPr>
        <w:t>monde de valeurs</w:t>
      </w:r>
      <w:r w:rsidR="00EC1120">
        <w:rPr>
          <w:rFonts w:ascii="Arial Rounded MT Bold" w:hAnsi="Arial Rounded MT Bold"/>
        </w:rPr>
        <w:t xml:space="preserve"> est, tout obscur qu’il soit,</w:t>
      </w:r>
      <w:r w:rsidR="009E7A65">
        <w:rPr>
          <w:rFonts w:ascii="Arial Rounded MT Bold" w:hAnsi="Arial Rounded MT Bold"/>
        </w:rPr>
        <w:t xml:space="preserve"> </w:t>
      </w:r>
      <w:r w:rsidR="00F22C27">
        <w:rPr>
          <w:rFonts w:ascii="Arial Rounded MT Bold" w:hAnsi="Arial Rounded MT Bold"/>
        </w:rPr>
        <w:t xml:space="preserve">tout différent qu’il soit chez chacun, tout </w:t>
      </w:r>
      <w:r w:rsidR="00F22C27">
        <w:rPr>
          <w:rFonts w:ascii="Arial Rounded MT Bold" w:hAnsi="Arial Rounded MT Bold"/>
          <w:i/>
        </w:rPr>
        <w:t xml:space="preserve">discutable </w:t>
      </w:r>
      <w:r w:rsidR="00F22C27" w:rsidRPr="00F22C27">
        <w:rPr>
          <w:rFonts w:ascii="Arial Rounded MT Bold" w:hAnsi="Arial Rounded MT Bold"/>
        </w:rPr>
        <w:t>qu</w:t>
      </w:r>
      <w:r w:rsidR="00F22C27">
        <w:rPr>
          <w:rFonts w:ascii="Arial Rounded MT Bold" w:hAnsi="Arial Rounded MT Bold"/>
        </w:rPr>
        <w:t xml:space="preserve">e puisse être sa hiérarchie interne et la déclinaison variable de ses éléments, </w:t>
      </w:r>
      <w:r w:rsidR="009E7A65">
        <w:rPr>
          <w:rFonts w:ascii="Arial Rounded MT Bold" w:hAnsi="Arial Rounded MT Bold"/>
        </w:rPr>
        <w:t>omniprésent dans toute gestion</w:t>
      </w:r>
      <w:r w:rsidR="00EC1120">
        <w:rPr>
          <w:rFonts w:ascii="Arial Rounded MT Bold" w:hAnsi="Arial Rounded MT Bold"/>
        </w:rPr>
        <w:t xml:space="preserve"> de nos situations de travail. </w:t>
      </w:r>
    </w:p>
    <w:p w14:paraId="3E6C7F86" w14:textId="77777777" w:rsidR="00563AC9" w:rsidRDefault="00563AC9" w:rsidP="00C81300">
      <w:pPr>
        <w:jc w:val="both"/>
        <w:rPr>
          <w:rFonts w:ascii="Arial Rounded MT Bold" w:hAnsi="Arial Rounded MT Bold"/>
        </w:rPr>
      </w:pPr>
    </w:p>
    <w:p w14:paraId="63650587" w14:textId="2DE6F6F7" w:rsidR="00563AC9" w:rsidRDefault="00563AC9" w:rsidP="00C81300">
      <w:pPr>
        <w:jc w:val="both"/>
        <w:rPr>
          <w:rFonts w:ascii="Arial Rounded MT Bold" w:hAnsi="Arial Rounded MT Bold"/>
        </w:rPr>
      </w:pPr>
      <w:r>
        <w:rPr>
          <w:rFonts w:ascii="Arial Rounded MT Bold" w:hAnsi="Arial Rounded MT Bold"/>
        </w:rPr>
        <w:t>Dans la myriade d’exemples, dont ne manquent ni nos expériences quotidiennes, ni la littérature, on pourrait mentionner l’exemple si souvent cité et commenté (par nous en particulier</w:t>
      </w:r>
      <w:r>
        <w:rPr>
          <w:rStyle w:val="Appelnotedebasdep"/>
          <w:rFonts w:ascii="Arial Rounded MT Bold" w:hAnsi="Arial Rounded MT Bold"/>
        </w:rPr>
        <w:footnoteReference w:id="10"/>
      </w:r>
      <w:r>
        <w:rPr>
          <w:rFonts w:ascii="Arial Rounded MT Bold" w:hAnsi="Arial Rounded MT Bold"/>
        </w:rPr>
        <w:t xml:space="preserve">) d’une opératrice sur chaîne </w:t>
      </w:r>
      <w:r w:rsidR="000E1080">
        <w:rPr>
          <w:rFonts w:ascii="Arial Rounded MT Bold" w:hAnsi="Arial Rounded MT Bold"/>
        </w:rPr>
        <w:t xml:space="preserve">de fabrications de composants électroniques à </w:t>
      </w:r>
      <w:r>
        <w:rPr>
          <w:rFonts w:ascii="Arial Rounded MT Bold" w:hAnsi="Arial Rounded MT Bold"/>
        </w:rPr>
        <w:t>la Thomson Angers, recomposant partiellement sa séquence opératoire, écon</w:t>
      </w:r>
      <w:r w:rsidR="004A36AC">
        <w:rPr>
          <w:rFonts w:ascii="Arial Rounded MT Bold" w:hAnsi="Arial Rounded MT Bold"/>
        </w:rPr>
        <w:t>om</w:t>
      </w:r>
      <w:r w:rsidR="000E1080">
        <w:rPr>
          <w:rFonts w:ascii="Arial Rounded MT Bold" w:hAnsi="Arial Rounded MT Bold"/>
        </w:rPr>
        <w:t>isant du temps et de l’espace, l</w:t>
      </w:r>
      <w:r w:rsidR="004A36AC">
        <w:rPr>
          <w:rFonts w:ascii="Arial Rounded MT Bold" w:hAnsi="Arial Rounded MT Bold"/>
        </w:rPr>
        <w:t xml:space="preserve">es </w:t>
      </w:r>
      <w:r w:rsidR="004A36AC" w:rsidRPr="004A36AC">
        <w:rPr>
          <w:rFonts w:ascii="Arial Rounded MT Bold" w:hAnsi="Arial Rounded MT Bold"/>
          <w:i/>
        </w:rPr>
        <w:t>préférences</w:t>
      </w:r>
      <w:r w:rsidR="004A36AC">
        <w:rPr>
          <w:rFonts w:ascii="Arial Rounded MT Bold" w:hAnsi="Arial Rounded MT Bold"/>
          <w:i/>
        </w:rPr>
        <w:t xml:space="preserve"> </w:t>
      </w:r>
      <w:r w:rsidR="004A36AC">
        <w:rPr>
          <w:rFonts w:ascii="Arial Rounded MT Bold" w:hAnsi="Arial Rounded MT Bold"/>
        </w:rPr>
        <w:t>guidant ces « </w:t>
      </w:r>
      <w:proofErr w:type="spellStart"/>
      <w:r w:rsidR="004A36AC">
        <w:rPr>
          <w:rFonts w:ascii="Arial Rounded MT Bold" w:hAnsi="Arial Rounded MT Bold"/>
        </w:rPr>
        <w:t>renormalisations</w:t>
      </w:r>
      <w:proofErr w:type="spellEnd"/>
      <w:r w:rsidR="004A36AC">
        <w:rPr>
          <w:rFonts w:ascii="Arial Rounded MT Bold" w:hAnsi="Arial Rounded MT Bold"/>
        </w:rPr>
        <w:t> » toutes minuscules qu’elles soient</w:t>
      </w:r>
      <w:r w:rsidR="004A36AC">
        <w:rPr>
          <w:rStyle w:val="Appelnotedebasdep"/>
          <w:rFonts w:ascii="Arial Rounded MT Bold" w:hAnsi="Arial Rounded MT Bold"/>
        </w:rPr>
        <w:footnoteReference w:id="11"/>
      </w:r>
      <w:r w:rsidR="004A36AC">
        <w:rPr>
          <w:rFonts w:ascii="Arial Rounded MT Bold" w:hAnsi="Arial Rounded MT Bold"/>
        </w:rPr>
        <w:t>intégrant indubitablement  une dimension de valeur,</w:t>
      </w:r>
      <w:r w:rsidR="00A829BC">
        <w:rPr>
          <w:rFonts w:ascii="Arial Rounded MT Bold" w:hAnsi="Arial Rounded MT Bold"/>
        </w:rPr>
        <w:t xml:space="preserve"> un bien commun à peine formulé : </w:t>
      </w:r>
      <w:r w:rsidR="004A36AC">
        <w:rPr>
          <w:rFonts w:ascii="Arial Rounded MT Bold" w:hAnsi="Arial Rounded MT Bold"/>
        </w:rPr>
        <w:t xml:space="preserve"> arriver à vivre ensemble sur la chaine, en se gênant le moins possible les unes les autres. Ou ce postier au guichet d’une agence, choisissant (mais à quel niveau de conscience ?) de moduler son volume et débit vocal, pour l’ajuster à l’usager immigré, avec le risque d’impatienter la file derrière celui-ci.  </w:t>
      </w:r>
      <w:r w:rsidR="00A829BC">
        <w:rPr>
          <w:rFonts w:ascii="Arial Rounded MT Bold" w:hAnsi="Arial Rounded MT Bold"/>
        </w:rPr>
        <w:t xml:space="preserve">Ou encore ces techniciens d’un service de radiothérapie de Rio de Janeiro, décidant collectivement de laisser ouverte la porte plombée les protégeant des radiations nocives pour mieux communiquer entre eux et tenter de gérer dans les meilleures conditions le rapport avec une file d’attente </w:t>
      </w:r>
      <w:r w:rsidR="00290E9C">
        <w:rPr>
          <w:rFonts w:ascii="Arial Rounded MT Bold" w:hAnsi="Arial Rounded MT Bold"/>
        </w:rPr>
        <w:t xml:space="preserve">de familles </w:t>
      </w:r>
      <w:r w:rsidR="00A829BC">
        <w:rPr>
          <w:rFonts w:ascii="Arial Rounded MT Bold" w:hAnsi="Arial Rounded MT Bold"/>
        </w:rPr>
        <w:t>d</w:t>
      </w:r>
      <w:r w:rsidR="006268E5">
        <w:rPr>
          <w:rFonts w:ascii="Arial Rounded MT Bold" w:hAnsi="Arial Rounded MT Bold"/>
        </w:rPr>
        <w:t>e patients</w:t>
      </w:r>
      <w:r w:rsidR="00A829BC">
        <w:rPr>
          <w:rFonts w:ascii="Arial Rounded MT Bold" w:hAnsi="Arial Rounded MT Bold"/>
        </w:rPr>
        <w:t xml:space="preserve"> </w:t>
      </w:r>
      <w:r w:rsidR="00290E9C">
        <w:rPr>
          <w:rFonts w:ascii="Arial Rounded MT Bold" w:hAnsi="Arial Rounded MT Bold"/>
        </w:rPr>
        <w:t xml:space="preserve">énervés et </w:t>
      </w:r>
      <w:r w:rsidR="00A829BC">
        <w:rPr>
          <w:rFonts w:ascii="Arial Rounded MT Bold" w:hAnsi="Arial Rounded MT Bold"/>
        </w:rPr>
        <w:t>angoissés</w:t>
      </w:r>
      <w:r w:rsidR="00290E9C">
        <w:rPr>
          <w:rFonts w:ascii="Arial Rounded MT Bold" w:hAnsi="Arial Rounded MT Bold"/>
        </w:rPr>
        <w:t xml:space="preserve"> ; </w:t>
      </w:r>
      <w:proofErr w:type="spellStart"/>
      <w:r w:rsidR="00290E9C">
        <w:rPr>
          <w:rFonts w:ascii="Arial Rounded MT Bold" w:hAnsi="Arial Rounded MT Bold"/>
        </w:rPr>
        <w:t>redéclinant</w:t>
      </w:r>
      <w:proofErr w:type="spellEnd"/>
      <w:r w:rsidR="00290E9C">
        <w:rPr>
          <w:rFonts w:ascii="Arial Rounded MT Bold" w:hAnsi="Arial Rounded MT Bold"/>
        </w:rPr>
        <w:t xml:space="preserve"> ainsi localement </w:t>
      </w:r>
      <w:r w:rsidR="00A829BC">
        <w:rPr>
          <w:rFonts w:ascii="Arial Rounded MT Bold" w:hAnsi="Arial Rounded MT Bold"/>
        </w:rPr>
        <w:t xml:space="preserve"> </w:t>
      </w:r>
      <w:r w:rsidR="00290E9C">
        <w:rPr>
          <w:rFonts w:ascii="Arial Rounded MT Bold" w:hAnsi="Arial Rounded MT Bold"/>
        </w:rPr>
        <w:t xml:space="preserve">leur contenu de la valeur </w:t>
      </w:r>
      <w:r w:rsidR="00290E9C">
        <w:rPr>
          <w:rFonts w:ascii="Arial Rounded MT Bold" w:hAnsi="Arial Rounded MT Bold"/>
          <w:i/>
        </w:rPr>
        <w:t>santé </w:t>
      </w:r>
      <w:r w:rsidR="00290E9C">
        <w:rPr>
          <w:rStyle w:val="Appelnotedebasdep"/>
          <w:rFonts w:ascii="Arial Rounded MT Bold" w:hAnsi="Arial Rounded MT Bold"/>
          <w:i/>
        </w:rPr>
        <w:footnoteReference w:id="12"/>
      </w:r>
      <w:r w:rsidR="00290E9C">
        <w:rPr>
          <w:rFonts w:ascii="Arial Rounded MT Bold" w:hAnsi="Arial Rounded MT Bold"/>
          <w:i/>
        </w:rPr>
        <w:t>.</w:t>
      </w:r>
    </w:p>
    <w:p w14:paraId="232E28BA" w14:textId="5D883F73" w:rsidR="00290E9C" w:rsidRDefault="00290E9C" w:rsidP="00C81300">
      <w:pPr>
        <w:jc w:val="both"/>
        <w:rPr>
          <w:rFonts w:ascii="Arial Rounded MT Bold" w:hAnsi="Arial Rounded MT Bold"/>
        </w:rPr>
      </w:pPr>
      <w:r>
        <w:rPr>
          <w:rFonts w:ascii="Arial Rounded MT Bold" w:hAnsi="Arial Rounded MT Bold"/>
        </w:rPr>
        <w:t xml:space="preserve">Ainsi au cœur du plus petit acte de travail </w:t>
      </w:r>
      <w:r w:rsidR="00580507">
        <w:rPr>
          <w:rFonts w:ascii="Arial Rounded MT Bold" w:hAnsi="Arial Rounded MT Bold"/>
        </w:rPr>
        <w:t xml:space="preserve">opère un monde de valeurs, le plus souvent obscur, mais visant le vivre ensemble, visée qui peut être la plus étriquée ou la plus universalisable, mais qu’aucune ambition de </w:t>
      </w:r>
      <w:r w:rsidR="000E1080">
        <w:rPr>
          <w:rFonts w:ascii="Arial Rounded MT Bold" w:hAnsi="Arial Rounded MT Bold"/>
        </w:rPr>
        <w:t xml:space="preserve">transformation de la vie </w:t>
      </w:r>
      <w:r w:rsidR="004500C5">
        <w:rPr>
          <w:rFonts w:ascii="Arial Rounded MT Bold" w:hAnsi="Arial Rounded MT Bold"/>
        </w:rPr>
        <w:t xml:space="preserve">sociale </w:t>
      </w:r>
      <w:r w:rsidR="000E1080">
        <w:rPr>
          <w:rFonts w:ascii="Arial Rounded MT Bold" w:hAnsi="Arial Rounded MT Bold"/>
        </w:rPr>
        <w:t>ne doit</w:t>
      </w:r>
      <w:r w:rsidR="00580507">
        <w:rPr>
          <w:rFonts w:ascii="Arial Rounded MT Bold" w:hAnsi="Arial Rounded MT Bold"/>
        </w:rPr>
        <w:t>, dans sa construction, méconnaitre</w:t>
      </w:r>
      <w:r w:rsidR="000E1080">
        <w:rPr>
          <w:rFonts w:ascii="Arial Rounded MT Bold" w:hAnsi="Arial Rounded MT Bold"/>
        </w:rPr>
        <w:t>, sauf à construire sur du vide</w:t>
      </w:r>
      <w:r w:rsidR="00580507">
        <w:rPr>
          <w:rFonts w:ascii="Arial Rounded MT Bold" w:hAnsi="Arial Rounded MT Bold"/>
        </w:rPr>
        <w:t xml:space="preserve">. </w:t>
      </w:r>
    </w:p>
    <w:p w14:paraId="5A3D0344" w14:textId="77777777" w:rsidR="00A178B8" w:rsidRDefault="00A178B8" w:rsidP="00C81300">
      <w:pPr>
        <w:jc w:val="both"/>
        <w:rPr>
          <w:rFonts w:ascii="Arial Rounded MT Bold" w:hAnsi="Arial Rounded MT Bold"/>
        </w:rPr>
      </w:pPr>
    </w:p>
    <w:p w14:paraId="71B33BEA" w14:textId="040E75A6" w:rsidR="00A178B8" w:rsidRDefault="00A178B8" w:rsidP="000E1080">
      <w:pPr>
        <w:jc w:val="center"/>
        <w:rPr>
          <w:rFonts w:ascii="Arial Rounded MT Bold" w:hAnsi="Arial Rounded MT Bold"/>
        </w:rPr>
      </w:pPr>
      <w:r>
        <w:rPr>
          <w:rFonts w:ascii="Arial Rounded MT Bold" w:hAnsi="Arial Rounded MT Bold"/>
        </w:rPr>
        <w:t>*</w:t>
      </w:r>
    </w:p>
    <w:p w14:paraId="6740569F" w14:textId="77777777" w:rsidR="00580507" w:rsidRDefault="00580507" w:rsidP="00C81300">
      <w:pPr>
        <w:jc w:val="both"/>
        <w:rPr>
          <w:rFonts w:ascii="Arial Rounded MT Bold" w:hAnsi="Arial Rounded MT Bold"/>
        </w:rPr>
      </w:pPr>
    </w:p>
    <w:p w14:paraId="266DCA5E" w14:textId="775CEBBD" w:rsidR="00580507" w:rsidRDefault="00A178B8" w:rsidP="00C81300">
      <w:pPr>
        <w:jc w:val="both"/>
        <w:rPr>
          <w:rFonts w:ascii="Arial Rounded MT Bold" w:hAnsi="Arial Rounded MT Bold"/>
        </w:rPr>
      </w:pPr>
      <w:r>
        <w:rPr>
          <w:rFonts w:ascii="Arial Rounded MT Bold" w:hAnsi="Arial Rounded MT Bold"/>
        </w:rPr>
        <w:t xml:space="preserve">On arrive donc à ce résultat assez percutant, à ce paradoxe de nos sociétés marchandes (et de droit) : au cœur même de ce travail payé comme marchandise, de ce travail destiné à produire des biens marchands </w:t>
      </w:r>
      <w:proofErr w:type="gramStart"/>
      <w:r>
        <w:rPr>
          <w:rFonts w:ascii="Arial Rounded MT Bold" w:hAnsi="Arial Rounded MT Bold"/>
        </w:rPr>
        <w:t>( produits</w:t>
      </w:r>
      <w:proofErr w:type="gramEnd"/>
      <w:r>
        <w:rPr>
          <w:rFonts w:ascii="Arial Rounded MT Bold" w:hAnsi="Arial Rounded MT Bold"/>
        </w:rPr>
        <w:t xml:space="preserve"> ou services), et donc évalué en termes quantitatifs, des valeurs échappant à toute métrique, ce que nous appelons des « valeurs sans dimensions » </w:t>
      </w:r>
      <w:r w:rsidR="00C81300">
        <w:rPr>
          <w:rFonts w:ascii="Arial Rounded MT Bold" w:hAnsi="Arial Rounded MT Bold"/>
        </w:rPr>
        <w:t>s’incorporent comme aux  battements du cœur de cet agir industrieux. Il ne peut produire quelque valeur au sens marchand du terme, qu’à travers des séquences indéfinies de débats de norm</w:t>
      </w:r>
      <w:r w:rsidR="006268E5">
        <w:rPr>
          <w:rFonts w:ascii="Arial Rounded MT Bold" w:hAnsi="Arial Rounded MT Bold"/>
        </w:rPr>
        <w:t>es, qui ne peuvent être tranché</w:t>
      </w:r>
      <w:r w:rsidR="00C81300">
        <w:rPr>
          <w:rFonts w:ascii="Arial Rounded MT Bold" w:hAnsi="Arial Rounded MT Bold"/>
        </w:rPr>
        <w:t xml:space="preserve">s, on l’a dit, que par des </w:t>
      </w:r>
      <w:r w:rsidR="00C81300" w:rsidRPr="00C81300">
        <w:rPr>
          <w:rFonts w:ascii="Arial Rounded MT Bold" w:hAnsi="Arial Rounded MT Bold"/>
          <w:i/>
        </w:rPr>
        <w:t>préférences</w:t>
      </w:r>
      <w:r w:rsidR="00C81300">
        <w:rPr>
          <w:rFonts w:ascii="Arial Rounded MT Bold" w:hAnsi="Arial Rounded MT Bold"/>
        </w:rPr>
        <w:t>, préférences qu’aucune métrique comptable ne pourra maîtriser. Valeurs sans dimension, qui peuvent avoir à faire, dans les meilleurs des cas, comme on l’a vu, mais pas forcément dans tous, avec « solidarité », « justice », « égalité », « santé collective », « désir de savoirs »</w:t>
      </w:r>
      <w:r w:rsidR="000E1080">
        <w:rPr>
          <w:rFonts w:ascii="Arial Rounded MT Bold" w:hAnsi="Arial Rounded MT Bold"/>
        </w:rPr>
        <w:t>..</w:t>
      </w:r>
      <w:r w:rsidR="00C81300">
        <w:rPr>
          <w:rFonts w:ascii="Arial Rounded MT Bold" w:hAnsi="Arial Rounded MT Bold"/>
        </w:rPr>
        <w:t xml:space="preserve">. L’emballement marchand, </w:t>
      </w:r>
      <w:r w:rsidR="00492C76">
        <w:rPr>
          <w:rFonts w:ascii="Arial Rounded MT Bold" w:hAnsi="Arial Rounded MT Bold"/>
        </w:rPr>
        <w:t>l’</w:t>
      </w:r>
      <w:proofErr w:type="spellStart"/>
      <w:r w:rsidR="00492C76">
        <w:rPr>
          <w:rFonts w:ascii="Arial Rounded MT Bold" w:hAnsi="Arial Rounded MT Bold"/>
        </w:rPr>
        <w:t>omnivalence</w:t>
      </w:r>
      <w:proofErr w:type="spellEnd"/>
      <w:r w:rsidR="00492C76">
        <w:rPr>
          <w:rFonts w:ascii="Arial Rounded MT Bold" w:hAnsi="Arial Rounded MT Bold"/>
        </w:rPr>
        <w:t xml:space="preserve"> du financier  peuvent altérer notre rapport à ce monde des valeurs, mais cette respiration est </w:t>
      </w:r>
      <w:proofErr w:type="spellStart"/>
      <w:r w:rsidR="00492C76">
        <w:rPr>
          <w:rFonts w:ascii="Arial Rounded MT Bold" w:hAnsi="Arial Rounded MT Bold"/>
        </w:rPr>
        <w:t>inévacuable</w:t>
      </w:r>
      <w:proofErr w:type="spellEnd"/>
      <w:r w:rsidR="00492C76">
        <w:rPr>
          <w:rFonts w:ascii="Arial Rounded MT Bold" w:hAnsi="Arial Rounded MT Bold"/>
        </w:rPr>
        <w:t xml:space="preserve">, sinon aucune tâche sociale ne serait accomplie. Etrange contradiction, donc au sein de nos sociétés marchandes. </w:t>
      </w:r>
    </w:p>
    <w:p w14:paraId="41400DC5" w14:textId="6BCD283D" w:rsidR="00B95710" w:rsidRDefault="00B95710" w:rsidP="00C81300">
      <w:pPr>
        <w:jc w:val="both"/>
        <w:rPr>
          <w:rFonts w:ascii="Arial Rounded MT Bold" w:hAnsi="Arial Rounded MT Bold"/>
        </w:rPr>
      </w:pPr>
      <w:r>
        <w:rPr>
          <w:rFonts w:ascii="Arial Rounded MT Bold" w:hAnsi="Arial Rounded MT Bold"/>
        </w:rPr>
        <w:t>L’annonce du séminaire évoquait cette belle référence de Derrida à la « </w:t>
      </w:r>
      <w:proofErr w:type="spellStart"/>
      <w:r>
        <w:rPr>
          <w:rFonts w:ascii="Arial Rounded MT Bold" w:hAnsi="Arial Rounded MT Bold"/>
        </w:rPr>
        <w:t>messianicité</w:t>
      </w:r>
      <w:proofErr w:type="spellEnd"/>
      <w:r>
        <w:rPr>
          <w:rFonts w:ascii="Arial Rounded MT Bold" w:hAnsi="Arial Rounded MT Bold"/>
        </w:rPr>
        <w:t xml:space="preserve"> sans messianisme » dans </w:t>
      </w:r>
      <w:r>
        <w:rPr>
          <w:rFonts w:ascii="Arial Rounded MT Bold" w:hAnsi="Arial Rounded MT Bold"/>
          <w:i/>
        </w:rPr>
        <w:t>Marx and Sons </w:t>
      </w:r>
      <w:r>
        <w:rPr>
          <w:rFonts w:ascii="Arial Rounded MT Bold" w:hAnsi="Arial Rounded MT Bold"/>
        </w:rPr>
        <w:t>: cette idée que</w:t>
      </w:r>
      <w:r w:rsidR="006268E5">
        <w:rPr>
          <w:rFonts w:ascii="Arial Rounded MT Bold" w:hAnsi="Arial Rounded MT Bold"/>
        </w:rPr>
        <w:t xml:space="preserve"> nous avançons, que</w:t>
      </w:r>
      <w:r>
        <w:rPr>
          <w:rFonts w:ascii="Arial Rounded MT Bold" w:hAnsi="Arial Rounded MT Bold"/>
        </w:rPr>
        <w:t xml:space="preserve"> notre agir industrieux échappe, </w:t>
      </w:r>
      <w:r w:rsidR="00094256">
        <w:rPr>
          <w:rFonts w:ascii="Arial Rounded MT Bold" w:hAnsi="Arial Rounded MT Bold"/>
        </w:rPr>
        <w:t xml:space="preserve">toujours en partie </w:t>
      </w:r>
      <w:r>
        <w:rPr>
          <w:rFonts w:ascii="Arial Rounded MT Bold" w:hAnsi="Arial Rounded MT Bold"/>
        </w:rPr>
        <w:t xml:space="preserve">via les débats de normes au calculable et à l’irresponsabilité, et de ce fait n’échappe pas à l’engagement, nous la voyons </w:t>
      </w:r>
      <w:r w:rsidRPr="00F94CF0">
        <w:rPr>
          <w:rFonts w:ascii="Arial Rounded MT Bold" w:hAnsi="Arial Rounded MT Bold"/>
        </w:rPr>
        <w:t>exprimée par lui :</w:t>
      </w:r>
      <w:r w:rsidRPr="00F94CF0">
        <w:rPr>
          <w:rFonts w:ascii="Arial Rounded MT Bold" w:hAnsi="Arial Rounded MT Bold"/>
          <w:i/>
        </w:rPr>
        <w:t xml:space="preserve"> «  cette limite de la calculabilité ou du savoir est aussi pour un être fini, la condition de la praxis, de la décision, de la responsabilité ».</w:t>
      </w:r>
      <w:r>
        <w:rPr>
          <w:rFonts w:ascii="Arial Rounded MT Bold" w:hAnsi="Arial Rounded MT Bold"/>
        </w:rPr>
        <w:t xml:space="preserve"> </w:t>
      </w:r>
      <w:r w:rsidR="00F94CF0">
        <w:rPr>
          <w:rFonts w:ascii="Arial Rounded MT Bold" w:hAnsi="Arial Rounded MT Bold"/>
        </w:rPr>
        <w:t xml:space="preserve">Notre agir est pour </w:t>
      </w:r>
      <w:r w:rsidR="006268E5">
        <w:rPr>
          <w:rFonts w:ascii="Arial Rounded MT Bold" w:hAnsi="Arial Rounded MT Bold"/>
        </w:rPr>
        <w:t xml:space="preserve">une part </w:t>
      </w:r>
      <w:proofErr w:type="spellStart"/>
      <w:r w:rsidR="006268E5">
        <w:rPr>
          <w:rFonts w:ascii="Arial Rounded MT Bold" w:hAnsi="Arial Rounded MT Bold"/>
        </w:rPr>
        <w:t>inanticipable</w:t>
      </w:r>
      <w:proofErr w:type="spellEnd"/>
      <w:r w:rsidR="006268E5">
        <w:rPr>
          <w:rFonts w:ascii="Arial Rounded MT Bold" w:hAnsi="Arial Rounded MT Bold"/>
        </w:rPr>
        <w:t xml:space="preserve"> parce que dans l’obligation de </w:t>
      </w:r>
      <w:proofErr w:type="spellStart"/>
      <w:r w:rsidR="006268E5">
        <w:rPr>
          <w:rFonts w:ascii="Arial Rounded MT Bold" w:hAnsi="Arial Rounded MT Bold"/>
        </w:rPr>
        <w:t>renormaliser</w:t>
      </w:r>
      <w:proofErr w:type="spellEnd"/>
      <w:r w:rsidR="00F94CF0">
        <w:rPr>
          <w:rFonts w:ascii="Arial Rounded MT Bold" w:hAnsi="Arial Rounded MT Bold"/>
        </w:rPr>
        <w:t xml:space="preserve"> jour après jour ce qui hors de nous est attendu de nous, nous ne cessons de </w:t>
      </w:r>
      <w:r w:rsidR="00F94CF0" w:rsidRPr="00F94CF0">
        <w:rPr>
          <w:rFonts w:ascii="Arial Rounded MT Bold" w:hAnsi="Arial Rounded MT Bold"/>
        </w:rPr>
        <w:t>fabriquer de l’histoire :</w:t>
      </w:r>
      <w:r w:rsidR="00F94CF0" w:rsidRPr="00F94CF0">
        <w:rPr>
          <w:rFonts w:ascii="Arial Rounded MT Bold" w:hAnsi="Arial Rounded MT Bold"/>
          <w:i/>
        </w:rPr>
        <w:t xml:space="preserve"> « cette exposition à l’événement qui peut arriver ou ne pas arriver</w:t>
      </w:r>
      <w:r w:rsidR="00991325">
        <w:rPr>
          <w:rFonts w:ascii="Arial Rounded MT Bold" w:hAnsi="Arial Rounded MT Bold"/>
          <w:i/>
        </w:rPr>
        <w:t xml:space="preserve"> </w:t>
      </w:r>
      <w:r w:rsidR="00F94CF0" w:rsidRPr="00F94CF0">
        <w:rPr>
          <w:rFonts w:ascii="Arial Rounded MT Bold" w:hAnsi="Arial Rounded MT Bold"/>
          <w:i/>
        </w:rPr>
        <w:t>(condition de l’altérité absolue) est inséparable d’une promesse et d’une injonction</w:t>
      </w:r>
      <w:r w:rsidR="000E1080">
        <w:rPr>
          <w:rFonts w:ascii="Arial Rounded MT Bold" w:hAnsi="Arial Rounded MT Bold"/>
          <w:i/>
        </w:rPr>
        <w:t xml:space="preserve"> </w:t>
      </w:r>
      <w:r w:rsidR="00F94CF0" w:rsidRPr="00F94CF0">
        <w:rPr>
          <w:rFonts w:ascii="Arial Rounded MT Bold" w:hAnsi="Arial Rounded MT Bold"/>
          <w:i/>
        </w:rPr>
        <w:t>qui commandent de s’engager sans attendre, interdisent en vérité de s’en abstenir ».</w:t>
      </w:r>
      <w:r w:rsidR="00F94CF0">
        <w:rPr>
          <w:rFonts w:ascii="Arial Rounded MT Bold" w:hAnsi="Arial Rounded MT Bold"/>
        </w:rPr>
        <w:t xml:space="preserve"> </w:t>
      </w:r>
    </w:p>
    <w:p w14:paraId="6B2DD849" w14:textId="342856A7" w:rsidR="00A826DB" w:rsidRPr="00B95710" w:rsidRDefault="00A826DB" w:rsidP="00C81300">
      <w:pPr>
        <w:jc w:val="both"/>
        <w:rPr>
          <w:rFonts w:ascii="Arial Rounded MT Bold" w:hAnsi="Arial Rounded MT Bold"/>
        </w:rPr>
      </w:pPr>
    </w:p>
    <w:p w14:paraId="042E1F3E" w14:textId="1D648AAC" w:rsidR="00CD0948" w:rsidRDefault="00991325" w:rsidP="00C81300">
      <w:pPr>
        <w:jc w:val="both"/>
        <w:rPr>
          <w:rFonts w:ascii="Arial Rounded MT Bold" w:hAnsi="Arial Rounded MT Bold"/>
          <w:i/>
        </w:rPr>
      </w:pPr>
      <w:r w:rsidRPr="00991325">
        <w:rPr>
          <w:rFonts w:ascii="Arial Rounded MT Bold" w:hAnsi="Arial Rounded MT Bold"/>
        </w:rPr>
        <w:t xml:space="preserve">Cette contradiction </w:t>
      </w:r>
      <w:r>
        <w:rPr>
          <w:rFonts w:ascii="Arial Rounded MT Bold" w:hAnsi="Arial Rounded MT Bold"/>
        </w:rPr>
        <w:t xml:space="preserve">au cœur de nos sociétés marchandes, cette dimension de </w:t>
      </w:r>
      <w:proofErr w:type="spellStart"/>
      <w:r>
        <w:rPr>
          <w:rFonts w:ascii="Arial Rounded MT Bold" w:hAnsi="Arial Rounded MT Bold"/>
        </w:rPr>
        <w:t>démarchandisation</w:t>
      </w:r>
      <w:proofErr w:type="spellEnd"/>
      <w:r>
        <w:rPr>
          <w:rFonts w:ascii="Arial Rounded MT Bold" w:hAnsi="Arial Rounded MT Bold"/>
        </w:rPr>
        <w:t xml:space="preserve"> propre à toute activité sociale  a été </w:t>
      </w:r>
      <w:r w:rsidR="000618EE">
        <w:rPr>
          <w:rFonts w:ascii="Arial Rounded MT Bold" w:hAnsi="Arial Rounded MT Bold"/>
        </w:rPr>
        <w:t xml:space="preserve">théorisée de façon très convaincante par certains économistes et sociologues qui se sont inspirés de l’héritage </w:t>
      </w:r>
      <w:proofErr w:type="spellStart"/>
      <w:r w:rsidR="000618EE">
        <w:rPr>
          <w:rFonts w:ascii="Arial Rounded MT Bold" w:hAnsi="Arial Rounded MT Bold"/>
        </w:rPr>
        <w:t>maussien</w:t>
      </w:r>
      <w:proofErr w:type="spellEnd"/>
      <w:r w:rsidR="000618EE">
        <w:rPr>
          <w:rFonts w:ascii="Arial Rounded MT Bold" w:hAnsi="Arial Rounded MT Bold"/>
        </w:rPr>
        <w:t xml:space="preserve"> de </w:t>
      </w:r>
      <w:r w:rsidR="000618EE">
        <w:rPr>
          <w:rFonts w:ascii="Arial Rounded MT Bold" w:hAnsi="Arial Rounded MT Bold"/>
          <w:i/>
        </w:rPr>
        <w:t xml:space="preserve">L’Essai sur le don </w:t>
      </w:r>
      <w:r w:rsidR="000618EE">
        <w:rPr>
          <w:rFonts w:ascii="Arial Rounded MT Bold" w:hAnsi="Arial Rounded MT Bold"/>
        </w:rPr>
        <w:t xml:space="preserve">(1925). La seule prise en considération de l’utilitarisme dans la stabilisation de l’échange social ne peut </w:t>
      </w:r>
      <w:r w:rsidR="007B528E">
        <w:rPr>
          <w:rFonts w:ascii="Arial Rounded MT Bold" w:hAnsi="Arial Rounded MT Bold"/>
        </w:rPr>
        <w:t xml:space="preserve">rendre compte </w:t>
      </w:r>
      <w:r w:rsidR="000618EE">
        <w:rPr>
          <w:rFonts w:ascii="Arial Rounded MT Bold" w:hAnsi="Arial Rounded MT Bold"/>
        </w:rPr>
        <w:t xml:space="preserve">seule </w:t>
      </w:r>
      <w:r w:rsidR="007B528E">
        <w:rPr>
          <w:rFonts w:ascii="Arial Rounded MT Bold" w:hAnsi="Arial Rounded MT Bold"/>
        </w:rPr>
        <w:t xml:space="preserve">du </w:t>
      </w:r>
      <w:r w:rsidR="000618EE">
        <w:rPr>
          <w:rFonts w:ascii="Arial Rounded MT Bold" w:hAnsi="Arial Rounded MT Bold"/>
        </w:rPr>
        <w:t>lien et</w:t>
      </w:r>
      <w:r w:rsidR="007B528E">
        <w:rPr>
          <w:rFonts w:ascii="Arial Rounded MT Bold" w:hAnsi="Arial Rounded MT Bold"/>
        </w:rPr>
        <w:t xml:space="preserve"> de</w:t>
      </w:r>
      <w:r w:rsidR="000618EE">
        <w:rPr>
          <w:rFonts w:ascii="Arial Rounded MT Bold" w:hAnsi="Arial Rounded MT Bold"/>
        </w:rPr>
        <w:t xml:space="preserve"> l’agir social. Alain Caillé, J.T Godbout, autour d</w:t>
      </w:r>
      <w:r w:rsidR="008C290E">
        <w:rPr>
          <w:rFonts w:ascii="Arial Rounded MT Bold" w:hAnsi="Arial Rounded MT Bold"/>
        </w:rPr>
        <w:t>’eux la Revue MAUSS (Manifeste A</w:t>
      </w:r>
      <w:r w:rsidR="000618EE">
        <w:rPr>
          <w:rFonts w:ascii="Arial Rounded MT Bold" w:hAnsi="Arial Rounded MT Bold"/>
        </w:rPr>
        <w:t>nti-utilitariste dans les Sciences Sociales)</w:t>
      </w:r>
      <w:r w:rsidR="00120D8A">
        <w:rPr>
          <w:rFonts w:ascii="Arial Rounded MT Bold" w:hAnsi="Arial Rounded MT Bold"/>
        </w:rPr>
        <w:t>, Laurent Cordonnier ont, parmi d’autres, été de ceux qui ont osé affronter les postulats en apparence si « raisonnables » d’une anthropologie de l’</w:t>
      </w:r>
      <w:r w:rsidR="00120D8A">
        <w:rPr>
          <w:rFonts w:ascii="Arial Rounded MT Bold" w:hAnsi="Arial Rounded MT Bold"/>
          <w:i/>
        </w:rPr>
        <w:t xml:space="preserve">homo </w:t>
      </w:r>
      <w:proofErr w:type="spellStart"/>
      <w:r w:rsidR="00120D8A">
        <w:rPr>
          <w:rFonts w:ascii="Arial Rounded MT Bold" w:hAnsi="Arial Rounded MT Bold"/>
          <w:i/>
        </w:rPr>
        <w:t>economicus</w:t>
      </w:r>
      <w:proofErr w:type="spellEnd"/>
      <w:r w:rsidR="00120D8A">
        <w:rPr>
          <w:rFonts w:ascii="Arial Rounded MT Bold" w:hAnsi="Arial Rounded MT Bold"/>
          <w:i/>
        </w:rPr>
        <w:t xml:space="preserve"> </w:t>
      </w:r>
      <w:r w:rsidR="00120D8A">
        <w:rPr>
          <w:rFonts w:ascii="Arial Rounded MT Bold" w:hAnsi="Arial Rounded MT Bold"/>
        </w:rPr>
        <w:t xml:space="preserve">calculateur. Comme le disent deux chercheurs qui ont récemment </w:t>
      </w:r>
      <w:r w:rsidR="00096525">
        <w:rPr>
          <w:rFonts w:ascii="Arial Rounded MT Bold" w:hAnsi="Arial Rounded MT Bold"/>
        </w:rPr>
        <w:t xml:space="preserve">pisté </w:t>
      </w:r>
      <w:r w:rsidR="00120D8A">
        <w:rPr>
          <w:rFonts w:ascii="Arial Rounded MT Bold" w:hAnsi="Arial Rounded MT Bold"/>
        </w:rPr>
        <w:t>le « repérage de l’anti-utilitarisme » dans les processus éducatifs, pourvu qu’on y intègre une temporalité des interactions  sur la longue durée, « </w:t>
      </w:r>
      <w:r w:rsidR="00120D8A">
        <w:rPr>
          <w:rFonts w:ascii="Arial Rounded MT Bold" w:hAnsi="Arial Rounded MT Bold"/>
          <w:i/>
        </w:rPr>
        <w:t>dans d’autres domaines, parfois très éloignés de l’éduc</w:t>
      </w:r>
      <w:r w:rsidR="004500C5">
        <w:rPr>
          <w:rFonts w:ascii="Arial Rounded MT Bold" w:hAnsi="Arial Rounded MT Bold"/>
          <w:i/>
        </w:rPr>
        <w:t>ation et du service à autrui e .</w:t>
      </w:r>
      <w:r w:rsidR="00120D8A">
        <w:rPr>
          <w:rFonts w:ascii="Arial Rounded MT Bold" w:hAnsi="Arial Rounded MT Bold"/>
          <w:i/>
        </w:rPr>
        <w:t>g l’économie ou le droit, il a été montré que rien ne peut être compris sans te</w:t>
      </w:r>
      <w:r w:rsidR="007B528E">
        <w:rPr>
          <w:rFonts w:ascii="Arial Rounded MT Bold" w:hAnsi="Arial Rounded MT Bold"/>
          <w:i/>
        </w:rPr>
        <w:t>nir compte du lien social, de l’</w:t>
      </w:r>
      <w:r w:rsidR="00120D8A">
        <w:rPr>
          <w:rFonts w:ascii="Arial Rounded MT Bold" w:hAnsi="Arial Rounded MT Bold"/>
          <w:i/>
        </w:rPr>
        <w:t>humain, de l’altruisme. Et certains chercheurs (…</w:t>
      </w:r>
      <w:r w:rsidR="00096525">
        <w:rPr>
          <w:rFonts w:ascii="Arial Rounded MT Bold" w:hAnsi="Arial Rounded MT Bold"/>
          <w:i/>
        </w:rPr>
        <w:t>) proposen</w:t>
      </w:r>
      <w:r w:rsidR="00120D8A">
        <w:rPr>
          <w:rFonts w:ascii="Arial Rounded MT Bold" w:hAnsi="Arial Rounded MT Bold"/>
          <w:i/>
        </w:rPr>
        <w:t>t de renoncer à expliquer les pratiques sociales en référen</w:t>
      </w:r>
      <w:r w:rsidR="00096525">
        <w:rPr>
          <w:rFonts w:ascii="Arial Rounded MT Bold" w:hAnsi="Arial Rounded MT Bold"/>
          <w:i/>
        </w:rPr>
        <w:t>ce exclusive à une position cen</w:t>
      </w:r>
      <w:r w:rsidR="00120D8A">
        <w:rPr>
          <w:rFonts w:ascii="Arial Rounded MT Bold" w:hAnsi="Arial Rounded MT Bold"/>
          <w:i/>
        </w:rPr>
        <w:t xml:space="preserve">trée </w:t>
      </w:r>
      <w:r w:rsidR="00096525">
        <w:rPr>
          <w:rFonts w:ascii="Arial Rounded MT Bold" w:hAnsi="Arial Rounded MT Bold"/>
          <w:i/>
        </w:rPr>
        <w:t xml:space="preserve">sur les </w:t>
      </w:r>
      <w:r w:rsidR="00096525">
        <w:rPr>
          <w:rFonts w:ascii="Arial Rounded MT Bold" w:hAnsi="Arial Rounded MT Bold"/>
          <w:i/>
        </w:rPr>
        <w:lastRenderedPageBreak/>
        <w:t>différentes versions d’un économisme envahissant »</w:t>
      </w:r>
      <w:r w:rsidR="00096525">
        <w:rPr>
          <w:rStyle w:val="Appelnotedebasdep"/>
          <w:rFonts w:ascii="Arial Rounded MT Bold" w:hAnsi="Arial Rounded MT Bold"/>
          <w:i/>
        </w:rPr>
        <w:footnoteReference w:id="13"/>
      </w:r>
      <w:r w:rsidR="00096525">
        <w:rPr>
          <w:rFonts w:ascii="Arial Rounded MT Bold" w:hAnsi="Arial Rounded MT Bold"/>
          <w:i/>
        </w:rPr>
        <w:t>.</w:t>
      </w:r>
      <w:r w:rsidR="00096525">
        <w:rPr>
          <w:rFonts w:ascii="Arial Rounded MT Bold" w:hAnsi="Arial Rounded MT Bold"/>
        </w:rPr>
        <w:t xml:space="preserve"> Pour continuer dans les travaux récents (quoique objet d’une longue maturation), on pourrait mentionner également l’énigme qu’essaie de résoudre Guy Jobert, profes</w:t>
      </w:r>
      <w:r w:rsidR="007B16D6">
        <w:rPr>
          <w:rFonts w:ascii="Arial Rounded MT Bold" w:hAnsi="Arial Rounded MT Bold"/>
        </w:rPr>
        <w:t>seur au CNAM, sur la b</w:t>
      </w:r>
      <w:r w:rsidR="004500C5">
        <w:rPr>
          <w:rFonts w:ascii="Arial Rounded MT Bold" w:hAnsi="Arial Rounded MT Bold"/>
        </w:rPr>
        <w:t>a</w:t>
      </w:r>
      <w:r w:rsidR="007B16D6">
        <w:rPr>
          <w:rFonts w:ascii="Arial Rounded MT Bold" w:hAnsi="Arial Rounded MT Bold"/>
        </w:rPr>
        <w:t xml:space="preserve">se d’une longue étude sur les opérateurs d’une centrale nucléaire : qu’est-ce qui fait </w:t>
      </w:r>
      <w:r w:rsidR="004500C5">
        <w:rPr>
          <w:rFonts w:ascii="Arial Rounded MT Bold" w:hAnsi="Arial Rounded MT Bold"/>
        </w:rPr>
        <w:t>« marcher »</w:t>
      </w:r>
      <w:r w:rsidR="007B16D6">
        <w:rPr>
          <w:rFonts w:ascii="Arial Rounded MT Bold" w:hAnsi="Arial Rounded MT Bold"/>
        </w:rPr>
        <w:t xml:space="preserve"> les agents de la centrale, malgré le « maigre butin »  tiré de l’étude de leur différentes rétributions dans les « arènes » salariales, professionnelles, consuméristes ? Et là, s’impose dans la cinquième partie de ce livre, la nécessité  de sortir de tout système d’équivalence  plus ou moins quantitatif, pour s’ancrer dans un système « </w:t>
      </w:r>
      <w:r w:rsidR="007B16D6" w:rsidRPr="007B16D6">
        <w:rPr>
          <w:rFonts w:ascii="Arial Rounded MT Bold" w:hAnsi="Arial Rounded MT Bold"/>
          <w:i/>
        </w:rPr>
        <w:t xml:space="preserve">proprement </w:t>
      </w:r>
      <w:r w:rsidR="007B16D6">
        <w:rPr>
          <w:rFonts w:ascii="Arial Rounded MT Bold" w:hAnsi="Arial Rounded MT Bold"/>
        </w:rPr>
        <w:t xml:space="preserve"> </w:t>
      </w:r>
      <w:r w:rsidR="007B16D6">
        <w:rPr>
          <w:rFonts w:ascii="Arial Rounded MT Bold" w:hAnsi="Arial Rounded MT Bold"/>
          <w:i/>
        </w:rPr>
        <w:t xml:space="preserve">anthropologique </w:t>
      </w:r>
      <w:r w:rsidR="00493D55">
        <w:rPr>
          <w:rFonts w:ascii="Arial Rounded MT Bold" w:hAnsi="Arial Rounded MT Bold"/>
          <w:i/>
        </w:rPr>
        <w:t xml:space="preserve">car il puise ses racines dans le don originaire qui nous relie tout à la fois à la lignée humaine dans laquelle chacun de nous s’inscrit et aux forces suprahumaines créatrices de toute chose. De ce point de vue, le don est </w:t>
      </w:r>
      <w:proofErr w:type="spellStart"/>
      <w:r w:rsidR="00493D55">
        <w:rPr>
          <w:rFonts w:ascii="Arial Rounded MT Bold" w:hAnsi="Arial Rounded MT Bold"/>
          <w:i/>
        </w:rPr>
        <w:t>a-historique</w:t>
      </w:r>
      <w:proofErr w:type="spellEnd"/>
      <w:r w:rsidR="00493D55">
        <w:rPr>
          <w:rFonts w:ascii="Arial Rounded MT Bold" w:hAnsi="Arial Rounded MT Bold"/>
          <w:i/>
        </w:rPr>
        <w:t xml:space="preserve"> et universel et nous relie tout à la fois aux  choses et aux âmes »</w:t>
      </w:r>
      <w:r w:rsidR="00493D55">
        <w:rPr>
          <w:rStyle w:val="Appelnotedebasdep"/>
          <w:rFonts w:ascii="Arial Rounded MT Bold" w:hAnsi="Arial Rounded MT Bold"/>
          <w:i/>
        </w:rPr>
        <w:footnoteReference w:id="14"/>
      </w:r>
      <w:r w:rsidR="00493D55">
        <w:rPr>
          <w:rFonts w:ascii="Arial Rounded MT Bold" w:hAnsi="Arial Rounded MT Bold"/>
        </w:rPr>
        <w:t xml:space="preserve">. Très beau texte qui nous renforce singulièrement dans l’affirmation </w:t>
      </w:r>
      <w:r w:rsidR="009E792C">
        <w:rPr>
          <w:rFonts w:ascii="Arial Rounded MT Bold" w:hAnsi="Arial Rounded MT Bold"/>
        </w:rPr>
        <w:t>qu’une dimension échappant à tout enfermement dans des repères et échanges strictement comptables et marchands est requise si on veut comprendre comment « et pourtant ça marche »</w:t>
      </w:r>
      <w:r w:rsidR="008D03F3">
        <w:rPr>
          <w:rStyle w:val="Appelnotedebasdep"/>
          <w:rFonts w:ascii="Arial Rounded MT Bold" w:hAnsi="Arial Rounded MT Bold"/>
        </w:rPr>
        <w:footnoteReference w:id="15"/>
      </w:r>
      <w:r w:rsidR="008D03F3">
        <w:rPr>
          <w:rFonts w:ascii="Arial Rounded MT Bold" w:hAnsi="Arial Rounded MT Bold"/>
        </w:rPr>
        <w:t>.</w:t>
      </w:r>
      <w:r w:rsidR="00493D55">
        <w:rPr>
          <w:rFonts w:ascii="Arial Rounded MT Bold" w:hAnsi="Arial Rounded MT Bold"/>
          <w:i/>
        </w:rPr>
        <w:t xml:space="preserve"> </w:t>
      </w:r>
    </w:p>
    <w:p w14:paraId="2FB1E045" w14:textId="24E3591D" w:rsidR="004500C5" w:rsidRDefault="00C23AE3" w:rsidP="00C81300">
      <w:pPr>
        <w:jc w:val="both"/>
        <w:rPr>
          <w:rFonts w:ascii="Arial Rounded MT Bold" w:hAnsi="Arial Rounded MT Bold"/>
        </w:rPr>
      </w:pPr>
      <w:r>
        <w:rPr>
          <w:rFonts w:ascii="Arial Rounded MT Bold" w:hAnsi="Arial Rounded MT Bold"/>
        </w:rPr>
        <w:t>Nous saluons donc cette profonde</w:t>
      </w:r>
      <w:r w:rsidR="00164CC4">
        <w:rPr>
          <w:rFonts w:ascii="Arial Rounded MT Bold" w:hAnsi="Arial Rounded MT Bold"/>
        </w:rPr>
        <w:t xml:space="preserve"> et juste</w:t>
      </w:r>
      <w:r>
        <w:rPr>
          <w:rFonts w:ascii="Arial Rounded MT Bold" w:hAnsi="Arial Rounded MT Bold"/>
        </w:rPr>
        <w:t xml:space="preserve"> préoccupation. Et indiquons e</w:t>
      </w:r>
      <w:r w:rsidR="00BB108E">
        <w:rPr>
          <w:rFonts w:ascii="Arial Rounded MT Bold" w:hAnsi="Arial Rounded MT Bold"/>
        </w:rPr>
        <w:t xml:space="preserve">n deux points où se situerait en écart </w:t>
      </w:r>
      <w:r w:rsidR="00164CC4">
        <w:rPr>
          <w:rFonts w:ascii="Arial Rounded MT Bold" w:hAnsi="Arial Rounded MT Bold"/>
        </w:rPr>
        <w:t xml:space="preserve">ou en complément </w:t>
      </w:r>
      <w:r w:rsidR="00BB108E">
        <w:rPr>
          <w:rFonts w:ascii="Arial Rounded MT Bold" w:hAnsi="Arial Rounded MT Bold"/>
        </w:rPr>
        <w:t>notre propre point de vue.</w:t>
      </w:r>
    </w:p>
    <w:p w14:paraId="6740396B" w14:textId="5850842F" w:rsidR="008758BD" w:rsidRDefault="00164CC4" w:rsidP="00C81300">
      <w:pPr>
        <w:jc w:val="both"/>
        <w:rPr>
          <w:rFonts w:ascii="Arial Rounded MT Bold" w:hAnsi="Arial Rounded MT Bold"/>
        </w:rPr>
      </w:pPr>
      <w:r>
        <w:rPr>
          <w:rFonts w:ascii="Arial Rounded MT Bold" w:hAnsi="Arial Rounded MT Bold"/>
        </w:rPr>
        <w:t>-En premier, nous pensons que c’est au cœur même de la pulsation de toute activité, dans ces enchâssements de débats de normes qui du plus enfoui dans le corps au plus visible et conscient à nous-mêmes</w:t>
      </w:r>
      <w:r w:rsidR="00EE0087">
        <w:rPr>
          <w:rFonts w:ascii="Arial Rounded MT Bold" w:hAnsi="Arial Rounded MT Bold"/>
        </w:rPr>
        <w:t>,</w:t>
      </w:r>
      <w:r w:rsidR="008C290E">
        <w:rPr>
          <w:rFonts w:ascii="Arial Rounded MT Bold" w:hAnsi="Arial Rounded MT Bold"/>
        </w:rPr>
        <w:t xml:space="preserve"> au sein de ce que nous</w:t>
      </w:r>
      <w:r>
        <w:rPr>
          <w:rFonts w:ascii="Arial Rounded MT Bold" w:hAnsi="Arial Rounded MT Bold"/>
        </w:rPr>
        <w:t xml:space="preserve"> appelons le « corps-soi », que se confronte </w:t>
      </w:r>
      <w:r w:rsidR="00094256">
        <w:rPr>
          <w:rFonts w:ascii="Arial Rounded MT Bold" w:hAnsi="Arial Rounded MT Bold"/>
        </w:rPr>
        <w:t>le non marchand (</w:t>
      </w:r>
      <w:r w:rsidR="00EE0087">
        <w:rPr>
          <w:rFonts w:ascii="Arial Rounded MT Bold" w:hAnsi="Arial Rounded MT Bold"/>
        </w:rPr>
        <w:t>l’horizon du « don » comme plus haut ou des « valeurs sans dimension »</w:t>
      </w:r>
      <w:r>
        <w:rPr>
          <w:rFonts w:ascii="Arial Rounded MT Bold" w:hAnsi="Arial Rounded MT Bold"/>
        </w:rPr>
        <w:t xml:space="preserve"> </w:t>
      </w:r>
      <w:r w:rsidR="00EE0087">
        <w:rPr>
          <w:rFonts w:ascii="Arial Rounded MT Bold" w:hAnsi="Arial Rounded MT Bold"/>
        </w:rPr>
        <w:t xml:space="preserve"> comme nous disons) aux considérations d’efficacité et d’efficience comptables</w:t>
      </w:r>
      <w:r w:rsidR="003B038C">
        <w:rPr>
          <w:rFonts w:ascii="Arial Rounded MT Bold" w:hAnsi="Arial Rounded MT Bold"/>
        </w:rPr>
        <w:t>. Ce n’est plus une hypothèse, c’est une démonstration que nous fait l’activité elle-même, sauf à récu</w:t>
      </w:r>
      <w:r w:rsidR="006268E5">
        <w:rPr>
          <w:rFonts w:ascii="Arial Rounded MT Bold" w:hAnsi="Arial Rounded MT Bold"/>
        </w:rPr>
        <w:t>ser qu’elle s’opère</w:t>
      </w:r>
      <w:r>
        <w:rPr>
          <w:rFonts w:ascii="Arial Rounded MT Bold" w:hAnsi="Arial Rounded MT Bold"/>
        </w:rPr>
        <w:t xml:space="preserve"> </w:t>
      </w:r>
      <w:r w:rsidR="003B038C">
        <w:rPr>
          <w:rFonts w:ascii="Arial Rounded MT Bold" w:hAnsi="Arial Rounded MT Bold"/>
        </w:rPr>
        <w:t xml:space="preserve">par essais de </w:t>
      </w:r>
      <w:r w:rsidR="008C290E">
        <w:rPr>
          <w:rFonts w:ascii="Arial Rounded MT Bold" w:hAnsi="Arial Rounded MT Bold"/>
        </w:rPr>
        <w:t>résolution d’une multiplicité de</w:t>
      </w:r>
      <w:r w:rsidR="003B038C">
        <w:rPr>
          <w:rFonts w:ascii="Arial Rounded MT Bold" w:hAnsi="Arial Rounded MT Bold"/>
        </w:rPr>
        <w:t xml:space="preserve"> tels débats de normes, régression </w:t>
      </w:r>
      <w:r w:rsidR="008C290E">
        <w:rPr>
          <w:rFonts w:ascii="Arial Rounded MT Bold" w:hAnsi="Arial Rounded MT Bold"/>
        </w:rPr>
        <w:t xml:space="preserve">que nous mettons chacun au défi </w:t>
      </w:r>
      <w:r w:rsidR="00094256">
        <w:rPr>
          <w:rFonts w:ascii="Arial Rounded MT Bold" w:hAnsi="Arial Rounded MT Bold"/>
        </w:rPr>
        <w:t>de</w:t>
      </w:r>
      <w:r w:rsidR="003B038C">
        <w:rPr>
          <w:rFonts w:ascii="Arial Rounded MT Bold" w:hAnsi="Arial Rounded MT Bold"/>
        </w:rPr>
        <w:t xml:space="preserve"> tenir. Mais c’est aussi ce qui rend si énigmatique notre agir </w:t>
      </w:r>
      <w:r w:rsidR="00780F24">
        <w:rPr>
          <w:rFonts w:ascii="Arial Rounded MT Bold" w:hAnsi="Arial Rounded MT Bold"/>
        </w:rPr>
        <w:t>(</w:t>
      </w:r>
      <w:r w:rsidR="003B038C">
        <w:rPr>
          <w:rFonts w:ascii="Arial Rounded MT Bold" w:hAnsi="Arial Rounded MT Bold"/>
        </w:rPr>
        <w:t>industrieux</w:t>
      </w:r>
      <w:r w:rsidR="00780F24">
        <w:rPr>
          <w:rFonts w:ascii="Arial Rounded MT Bold" w:hAnsi="Arial Rounded MT Bold"/>
        </w:rPr>
        <w:t>), c’est ce qui nous astreint au microscopique pour ne pas rater les marches essentielles</w:t>
      </w:r>
      <w:r w:rsidR="00BA3CD2">
        <w:rPr>
          <w:rFonts w:ascii="Arial Rounded MT Bold" w:hAnsi="Arial Rounded MT Bold"/>
        </w:rPr>
        <w:t>. Cet essai de mise en cohérence du bilan comptable et du bilan axiologique, il se joue à tous les  niveaux de notre corps-soi et à toutes les échelles de temps que nous avons à gérer dans notre quotidien social. L’altérité « altruiste », cette dimension du « don », pour user des termes précédents, elle s’enracine au plus intime de l’activité elle-même, au cœur de la contradiction  indéfiniment renouvelée entre les normes antécédentes et l’impossible-invivable. Et par là-même, elle requiert une permanente réappréciation de la manière dont se pose, se configure et se reconfigure l’équivale</w:t>
      </w:r>
      <w:r w:rsidR="00ED1F06">
        <w:rPr>
          <w:rFonts w:ascii="Arial Rounded MT Bold" w:hAnsi="Arial Rounded MT Bold"/>
        </w:rPr>
        <w:t>nt local de cette « donation », laquelle pourrait rester sinon une abstractio</w:t>
      </w:r>
      <w:r w:rsidR="006268E5">
        <w:rPr>
          <w:rFonts w:ascii="Arial Rounded MT Bold" w:hAnsi="Arial Rounded MT Bold"/>
        </w:rPr>
        <w:t>n. Et notamment, cela vaut pour</w:t>
      </w:r>
      <w:r w:rsidR="00BA3CD2">
        <w:rPr>
          <w:rFonts w:ascii="Arial Rounded MT Bold" w:hAnsi="Arial Rounded MT Bold"/>
        </w:rPr>
        <w:t xml:space="preserve"> </w:t>
      </w:r>
      <w:r w:rsidR="00ED1F06">
        <w:rPr>
          <w:rFonts w:ascii="Arial Rounded MT Bold" w:hAnsi="Arial Rounded MT Bold"/>
        </w:rPr>
        <w:t xml:space="preserve">le degré d’ « altruisme », </w:t>
      </w:r>
      <w:r w:rsidR="00ED1F06">
        <w:rPr>
          <w:rFonts w:ascii="Arial Rounded MT Bold" w:hAnsi="Arial Rounded MT Bold"/>
        </w:rPr>
        <w:lastRenderedPageBreak/>
        <w:t xml:space="preserve">d’« humanisme » encapsulé dans les diverses </w:t>
      </w:r>
      <w:proofErr w:type="spellStart"/>
      <w:r w:rsidR="00ED1F06">
        <w:rPr>
          <w:rFonts w:ascii="Arial Rounded MT Bold" w:hAnsi="Arial Rounded MT Bold"/>
        </w:rPr>
        <w:t>renormalisations</w:t>
      </w:r>
      <w:proofErr w:type="spellEnd"/>
      <w:r w:rsidR="00ED1F06">
        <w:rPr>
          <w:rFonts w:ascii="Arial Rounded MT Bold" w:hAnsi="Arial Rounded MT Bold"/>
        </w:rPr>
        <w:t>, dont le spectre est infiniment variable</w:t>
      </w:r>
      <w:r w:rsidR="00ED1F06">
        <w:rPr>
          <w:rStyle w:val="Appelnotedebasdep"/>
          <w:rFonts w:ascii="Arial Rounded MT Bold" w:hAnsi="Arial Rounded MT Bold"/>
        </w:rPr>
        <w:footnoteReference w:id="16"/>
      </w:r>
      <w:r w:rsidR="00ED1F06">
        <w:rPr>
          <w:rFonts w:ascii="Arial Rounded MT Bold" w:hAnsi="Arial Rounded MT Bold"/>
        </w:rPr>
        <w:t xml:space="preserve">. </w:t>
      </w:r>
    </w:p>
    <w:p w14:paraId="40DE83C7" w14:textId="2F8A9407" w:rsidR="00164CC4" w:rsidRDefault="00094226" w:rsidP="00C81300">
      <w:pPr>
        <w:jc w:val="both"/>
        <w:rPr>
          <w:rFonts w:ascii="Arial Rounded MT Bold" w:hAnsi="Arial Rounded MT Bold"/>
        </w:rPr>
      </w:pPr>
      <w:r>
        <w:rPr>
          <w:rFonts w:ascii="Arial Rounded MT Bold" w:hAnsi="Arial Rounded MT Bold"/>
        </w:rPr>
        <w:t>D’où le second point : il y a certainement une dimension générique dans le rapport à ce que nous appelons les valeurs sans dimensions comme l’entend par exemple Guy Jobert en parlant de « do</w:t>
      </w:r>
      <w:r w:rsidR="008C290E">
        <w:rPr>
          <w:rFonts w:ascii="Arial Rounded MT Bold" w:hAnsi="Arial Rounded MT Bold"/>
        </w:rPr>
        <w:t>n à-historique et universel » ;</w:t>
      </w:r>
      <w:r>
        <w:rPr>
          <w:rFonts w:ascii="Arial Rounded MT Bold" w:hAnsi="Arial Rounded MT Bold"/>
        </w:rPr>
        <w:t xml:space="preserve"> ses développements sur la culpabilité et la dette (</w:t>
      </w:r>
      <w:proofErr w:type="spellStart"/>
      <w:r>
        <w:rPr>
          <w:rFonts w:ascii="Arial Rounded MT Bold" w:hAnsi="Arial Rounded MT Bold"/>
        </w:rPr>
        <w:t>ibid</w:t>
      </w:r>
      <w:proofErr w:type="spellEnd"/>
      <w:r>
        <w:rPr>
          <w:rFonts w:ascii="Arial Rounded MT Bold" w:hAnsi="Arial Rounded MT Bold"/>
        </w:rPr>
        <w:t xml:space="preserve">, pp 349 et </w:t>
      </w:r>
      <w:proofErr w:type="spellStart"/>
      <w:r>
        <w:rPr>
          <w:rFonts w:ascii="Arial Rounded MT Bold" w:hAnsi="Arial Rounded MT Bold"/>
        </w:rPr>
        <w:t>sq</w:t>
      </w:r>
      <w:proofErr w:type="spellEnd"/>
      <w:r>
        <w:rPr>
          <w:rFonts w:ascii="Arial Rounded MT Bold" w:hAnsi="Arial Rounded MT Bold"/>
        </w:rPr>
        <w:t>) nous semblent devoir être pris en considération dans notre rapport à ce monde des valeurs.</w:t>
      </w:r>
      <w:r w:rsidR="003F6E57">
        <w:rPr>
          <w:rFonts w:ascii="Arial Rounded MT Bold" w:hAnsi="Arial Rounded MT Bold"/>
        </w:rPr>
        <w:t xml:space="preserve"> Mais en même temps, cette dimension d’altruisme ne peut rester dans le générique, l’indéterminé. Si nous le renvoyons dans l’intime de nos débats de normes, </w:t>
      </w:r>
      <w:r w:rsidR="009E5573">
        <w:rPr>
          <w:rFonts w:ascii="Arial Rounded MT Bold" w:hAnsi="Arial Rounded MT Bold"/>
        </w:rPr>
        <w:t xml:space="preserve">alors il nous faut la remettre en histoire, s’interroger sur le contenu possible de cette </w:t>
      </w:r>
      <w:proofErr w:type="spellStart"/>
      <w:r w:rsidR="009E5573">
        <w:rPr>
          <w:rFonts w:ascii="Arial Rounded MT Bold" w:hAnsi="Arial Rounded MT Bold"/>
        </w:rPr>
        <w:t>démarchandisation</w:t>
      </w:r>
      <w:proofErr w:type="spellEnd"/>
      <w:r w:rsidR="009E5573">
        <w:rPr>
          <w:rFonts w:ascii="Arial Rounded MT Bold" w:hAnsi="Arial Rounded MT Bold"/>
        </w:rPr>
        <w:t xml:space="preserve"> de notre agir. Comme nous disons souvent, </w:t>
      </w:r>
      <w:r w:rsidR="008C290E">
        <w:rPr>
          <w:rFonts w:ascii="Arial Rounded MT Bold" w:hAnsi="Arial Rounded MT Bold"/>
        </w:rPr>
        <w:t>le pôle du « monde commun à construire »</w:t>
      </w:r>
      <w:r w:rsidR="008C290E">
        <w:rPr>
          <w:rStyle w:val="Appelnotedebasdep"/>
          <w:rFonts w:ascii="Arial Rounded MT Bold" w:hAnsi="Arial Rounded MT Bold"/>
        </w:rPr>
        <w:footnoteReference w:id="17"/>
      </w:r>
      <w:r w:rsidR="00310517">
        <w:rPr>
          <w:rFonts w:ascii="Arial Rounded MT Bold" w:hAnsi="Arial Rounded MT Bold"/>
        </w:rPr>
        <w:t xml:space="preserve">est toujours retravaillé par les pulsations individuelles et collectives de l’activité. Ce monde des « valeurs sans dimension » n’est en rien, rappelons-le, un ensemble stable, ordonné en éléments discrets intérieurement hiérarchisés, définissables indépendamment des situations concrètes à vivre. </w:t>
      </w:r>
      <w:proofErr w:type="gramStart"/>
      <w:r w:rsidR="00310517">
        <w:rPr>
          <w:rFonts w:ascii="Arial Rounded MT Bold" w:hAnsi="Arial Rounded MT Bold"/>
        </w:rPr>
        <w:t>Cet</w:t>
      </w:r>
      <w:proofErr w:type="gramEnd"/>
      <w:r w:rsidR="00310517">
        <w:rPr>
          <w:rFonts w:ascii="Arial Rounded MT Bold" w:hAnsi="Arial Rounded MT Bold"/>
        </w:rPr>
        <w:t xml:space="preserve"> « altruisme » est une question, une tâche, jamais un donné, il nous renvoie</w:t>
      </w:r>
      <w:r w:rsidR="005B1915">
        <w:rPr>
          <w:rFonts w:ascii="Arial Rounded MT Bold" w:hAnsi="Arial Rounded MT Bold"/>
        </w:rPr>
        <w:t>, nous chercheurs,</w:t>
      </w:r>
      <w:r w:rsidR="00310517">
        <w:rPr>
          <w:rFonts w:ascii="Arial Rounded MT Bold" w:hAnsi="Arial Rounded MT Bold"/>
        </w:rPr>
        <w:t xml:space="preserve"> à l’humilité de nos apprentissages. </w:t>
      </w:r>
    </w:p>
    <w:p w14:paraId="654D32EA" w14:textId="77777777" w:rsidR="00371419" w:rsidRDefault="00371419" w:rsidP="00C81300">
      <w:pPr>
        <w:jc w:val="both"/>
        <w:rPr>
          <w:rFonts w:ascii="Arial Rounded MT Bold" w:hAnsi="Arial Rounded MT Bold"/>
        </w:rPr>
      </w:pPr>
    </w:p>
    <w:p w14:paraId="4DEFB5D4" w14:textId="2069D54C" w:rsidR="00371419" w:rsidRDefault="000457DC" w:rsidP="00C81300">
      <w:pPr>
        <w:jc w:val="both"/>
        <w:rPr>
          <w:rFonts w:ascii="Arial Rounded MT Bold" w:hAnsi="Arial Rounded MT Bold"/>
        </w:rPr>
      </w:pPr>
      <w:r>
        <w:rPr>
          <w:rFonts w:ascii="Arial Rounded MT Bold" w:hAnsi="Arial Rounded MT Bold"/>
        </w:rPr>
        <w:t>Dès lors qu’</w:t>
      </w:r>
      <w:r w:rsidR="00371419">
        <w:rPr>
          <w:rFonts w:ascii="Arial Rounded MT Bold" w:hAnsi="Arial Rounded MT Bold"/>
        </w:rPr>
        <w:t>a été inscrite au cœur de nos so</w:t>
      </w:r>
      <w:r w:rsidR="00660B02">
        <w:rPr>
          <w:rFonts w:ascii="Arial Rounded MT Bold" w:hAnsi="Arial Rounded MT Bold"/>
        </w:rPr>
        <w:t>ciétés marchandes et de droit c</w:t>
      </w:r>
      <w:r w:rsidR="00371419">
        <w:rPr>
          <w:rFonts w:ascii="Arial Rounded MT Bold" w:hAnsi="Arial Rounded MT Bold"/>
        </w:rPr>
        <w:t>ette dim</w:t>
      </w:r>
      <w:r w:rsidR="00660B02">
        <w:rPr>
          <w:rFonts w:ascii="Arial Rounded MT Bold" w:hAnsi="Arial Rounded MT Bold"/>
        </w:rPr>
        <w:t>e</w:t>
      </w:r>
      <w:r w:rsidR="00371419">
        <w:rPr>
          <w:rFonts w:ascii="Arial Rounded MT Bold" w:hAnsi="Arial Rounded MT Bold"/>
        </w:rPr>
        <w:t xml:space="preserve">nsion extérieure à tout échange d’équivalents, cette intrusion du non métrique </w:t>
      </w:r>
      <w:r w:rsidR="00660B02">
        <w:rPr>
          <w:rFonts w:ascii="Arial Rounded MT Bold" w:hAnsi="Arial Rounded MT Bold"/>
        </w:rPr>
        <w:t xml:space="preserve">lové dans les </w:t>
      </w:r>
      <w:r w:rsidR="00660B02">
        <w:rPr>
          <w:rFonts w:ascii="Arial Rounded MT Bold" w:hAnsi="Arial Rounded MT Bold"/>
          <w:i/>
        </w:rPr>
        <w:t xml:space="preserve">préférences </w:t>
      </w:r>
      <w:r w:rsidR="00660B02">
        <w:rPr>
          <w:rFonts w:ascii="Arial Rounded MT Bold" w:hAnsi="Arial Rounded MT Bold"/>
        </w:rPr>
        <w:t xml:space="preserve"> de l’activité, cette activité qui pourtant produit les richesses et profits comptables, une sourde contradiction traverse et </w:t>
      </w:r>
      <w:proofErr w:type="spellStart"/>
      <w:r w:rsidR="00660B02">
        <w:rPr>
          <w:rFonts w:ascii="Arial Rounded MT Bold" w:hAnsi="Arial Rounded MT Bold"/>
        </w:rPr>
        <w:t>instabilise</w:t>
      </w:r>
      <w:proofErr w:type="spellEnd"/>
      <w:r w:rsidR="00660B02">
        <w:rPr>
          <w:rFonts w:ascii="Arial Rounded MT Bold" w:hAnsi="Arial Rounded MT Bold"/>
        </w:rPr>
        <w:t xml:space="preserve"> la recherche d’</w:t>
      </w:r>
      <w:r>
        <w:rPr>
          <w:rFonts w:ascii="Arial Rounded MT Bold" w:hAnsi="Arial Rounded MT Bold"/>
        </w:rPr>
        <w:t>équilibre de ces sociétés. Cette question de la contradiction pourrait nous renvoyer à Marx</w:t>
      </w:r>
      <w:r w:rsidR="006840D0">
        <w:rPr>
          <w:rFonts w:ascii="Arial Rounded MT Bold" w:hAnsi="Arial Rounded MT Bold"/>
        </w:rPr>
        <w:t> : derrière la formule générale du capital, A-M-A’, tel qu’il se montre, dit-il, dans la circulation (</w:t>
      </w:r>
      <w:r w:rsidR="006840D0">
        <w:rPr>
          <w:rFonts w:ascii="Arial Rounded MT Bold" w:hAnsi="Arial Rounded MT Bold"/>
          <w:i/>
        </w:rPr>
        <w:t>Le Capital</w:t>
      </w:r>
      <w:r w:rsidR="00515524">
        <w:rPr>
          <w:rFonts w:ascii="Arial Rounded MT Bold" w:hAnsi="Arial Rounded MT Bold"/>
        </w:rPr>
        <w:t xml:space="preserve">, livre I, chapitre 4), </w:t>
      </w:r>
      <w:r w:rsidR="006840D0">
        <w:rPr>
          <w:rFonts w:ascii="Arial Rounded MT Bold" w:hAnsi="Arial Rounded MT Bold"/>
        </w:rPr>
        <w:t>la matrice de toutes les contradictions</w:t>
      </w:r>
      <w:r w:rsidR="00515524">
        <w:rPr>
          <w:rFonts w:ascii="Arial Rounded MT Bold" w:hAnsi="Arial Rounded MT Bold"/>
        </w:rPr>
        <w:t xml:space="preserve"> dont Marx affecte constitutionnellement les sociétés qu’il appelle capitalistes pourrait bien être la contradiction argent/activité si du moins on assume comme substance de l’activité la notion  de « débats de normes ». </w:t>
      </w:r>
      <w:r w:rsidR="005B1915">
        <w:rPr>
          <w:rFonts w:ascii="Arial Rounded MT Bold" w:hAnsi="Arial Rounded MT Bold"/>
        </w:rPr>
        <w:t xml:space="preserve">Contradiction partielle, sans doute, dont le déplacement n’est pas simple, mais qui devrait </w:t>
      </w:r>
      <w:r w:rsidR="00CD0D59">
        <w:rPr>
          <w:rFonts w:ascii="Arial Rounded MT Bold" w:hAnsi="Arial Rounded MT Bold"/>
        </w:rPr>
        <w:t xml:space="preserve">probablement </w:t>
      </w:r>
      <w:r w:rsidR="005B1915">
        <w:rPr>
          <w:rFonts w:ascii="Arial Rounded MT Bold" w:hAnsi="Arial Rounded MT Bold"/>
        </w:rPr>
        <w:t xml:space="preserve">rester l’horizon </w:t>
      </w:r>
      <w:r w:rsidR="00C719D2">
        <w:rPr>
          <w:rFonts w:ascii="Arial Rounded MT Bold" w:hAnsi="Arial Rounded MT Bold"/>
        </w:rPr>
        <w:t xml:space="preserve">de toute </w:t>
      </w:r>
      <w:proofErr w:type="spellStart"/>
      <w:r w:rsidR="00C719D2">
        <w:rPr>
          <w:rFonts w:ascii="Arial Rounded MT Bold" w:hAnsi="Arial Rounded MT Bold"/>
        </w:rPr>
        <w:t>miilitance</w:t>
      </w:r>
      <w:proofErr w:type="spellEnd"/>
      <w:r w:rsidR="00C719D2">
        <w:rPr>
          <w:rFonts w:ascii="Arial Rounded MT Bold" w:hAnsi="Arial Rounded MT Bold"/>
        </w:rPr>
        <w:t xml:space="preserve"> transformatrice.</w:t>
      </w:r>
    </w:p>
    <w:p w14:paraId="0D8B671A" w14:textId="77777777" w:rsidR="001B6878" w:rsidRDefault="001B6878" w:rsidP="00C81300">
      <w:pPr>
        <w:jc w:val="both"/>
        <w:rPr>
          <w:rFonts w:ascii="Arial Rounded MT Bold" w:hAnsi="Arial Rounded MT Bold"/>
        </w:rPr>
      </w:pPr>
    </w:p>
    <w:p w14:paraId="37FEFE3A" w14:textId="4C6BD03C" w:rsidR="001B6878" w:rsidRDefault="001B6878" w:rsidP="001B6878">
      <w:pPr>
        <w:jc w:val="center"/>
        <w:rPr>
          <w:rFonts w:ascii="Arial Rounded MT Bold" w:hAnsi="Arial Rounded MT Bold"/>
        </w:rPr>
      </w:pPr>
      <w:r>
        <w:rPr>
          <w:rFonts w:ascii="Arial Rounded MT Bold" w:hAnsi="Arial Rounded MT Bold"/>
        </w:rPr>
        <w:t>*</w:t>
      </w:r>
    </w:p>
    <w:p w14:paraId="665FFE6C" w14:textId="77777777" w:rsidR="00DA135F" w:rsidRDefault="00DA135F" w:rsidP="001B6878">
      <w:pPr>
        <w:jc w:val="center"/>
        <w:rPr>
          <w:rFonts w:ascii="Arial Rounded MT Bold" w:hAnsi="Arial Rounded MT Bold"/>
        </w:rPr>
      </w:pPr>
    </w:p>
    <w:p w14:paraId="7C9CA691" w14:textId="152095A0" w:rsidR="00EF3AB1" w:rsidRDefault="00DA135F" w:rsidP="00DA135F">
      <w:pPr>
        <w:jc w:val="both"/>
        <w:rPr>
          <w:rFonts w:ascii="Arial Rounded MT Bold" w:hAnsi="Arial Rounded MT Bold"/>
        </w:rPr>
      </w:pPr>
      <w:r>
        <w:rPr>
          <w:rFonts w:ascii="Arial Rounded MT Bold" w:hAnsi="Arial Rounded MT Bold"/>
        </w:rPr>
        <w:lastRenderedPageBreak/>
        <w:t xml:space="preserve">Dans tout débat de normes, il y a en pointillé </w:t>
      </w:r>
      <w:r w:rsidR="007A123C">
        <w:rPr>
          <w:rFonts w:ascii="Arial Rounded MT Bold" w:hAnsi="Arial Rounded MT Bold"/>
        </w:rPr>
        <w:t xml:space="preserve">un « travailler autrement », et donc via les </w:t>
      </w:r>
      <w:r w:rsidR="00E4038A">
        <w:rPr>
          <w:rFonts w:ascii="Arial Rounded MT Bold" w:hAnsi="Arial Rounded MT Bold"/>
        </w:rPr>
        <w:t>valeurs qui nous font trancher c</w:t>
      </w:r>
      <w:r w:rsidR="007A123C">
        <w:rPr>
          <w:rFonts w:ascii="Arial Rounded MT Bold" w:hAnsi="Arial Rounded MT Bold"/>
        </w:rPr>
        <w:t xml:space="preserve">es débats, </w:t>
      </w:r>
      <w:r w:rsidR="00E4038A">
        <w:rPr>
          <w:rFonts w:ascii="Arial Rounded MT Bold" w:hAnsi="Arial Rounded MT Bold"/>
        </w:rPr>
        <w:t xml:space="preserve">il y a en pointillé </w:t>
      </w:r>
      <w:r w:rsidR="007A123C">
        <w:rPr>
          <w:rFonts w:ascii="Arial Rounded MT Bold" w:hAnsi="Arial Rounded MT Bold"/>
        </w:rPr>
        <w:t>un « vivre</w:t>
      </w:r>
      <w:r w:rsidR="00C719D2">
        <w:rPr>
          <w:rFonts w:ascii="Arial Rounded MT Bold" w:hAnsi="Arial Rounded MT Bold"/>
        </w:rPr>
        <w:t xml:space="preserve"> » </w:t>
      </w:r>
      <w:proofErr w:type="gramStart"/>
      <w:r w:rsidR="00C719D2">
        <w:rPr>
          <w:rFonts w:ascii="Arial Rounded MT Bold" w:hAnsi="Arial Rounded MT Bold"/>
        </w:rPr>
        <w:t>autrement </w:t>
      </w:r>
      <w:r w:rsidR="007A123C">
        <w:rPr>
          <w:rFonts w:ascii="Arial Rounded MT Bold" w:hAnsi="Arial Rounded MT Bold"/>
        </w:rPr>
        <w:t>.</w:t>
      </w:r>
      <w:proofErr w:type="gramEnd"/>
      <w:r w:rsidR="007A123C">
        <w:rPr>
          <w:rFonts w:ascii="Arial Rounded MT Bold" w:hAnsi="Arial Rounded MT Bold"/>
        </w:rPr>
        <w:t xml:space="preserve"> Mais si les </w:t>
      </w:r>
      <w:proofErr w:type="spellStart"/>
      <w:r w:rsidR="007A123C">
        <w:rPr>
          <w:rFonts w:ascii="Arial Rounded MT Bold" w:hAnsi="Arial Rounded MT Bold"/>
        </w:rPr>
        <w:t>renormalisations</w:t>
      </w:r>
      <w:proofErr w:type="spellEnd"/>
      <w:r w:rsidR="007A123C">
        <w:rPr>
          <w:rFonts w:ascii="Arial Rounded MT Bold" w:hAnsi="Arial Rounded MT Bold"/>
        </w:rPr>
        <w:t xml:space="preserve"> qui les portent ont toujours un ancrage individuel, c’est toujours à travers la socialisation de ces </w:t>
      </w:r>
      <w:proofErr w:type="spellStart"/>
      <w:r w:rsidR="007A123C">
        <w:rPr>
          <w:rFonts w:ascii="Arial Rounded MT Bold" w:hAnsi="Arial Rounded MT Bold"/>
        </w:rPr>
        <w:t>renormalisations</w:t>
      </w:r>
      <w:proofErr w:type="spellEnd"/>
      <w:r w:rsidR="007A123C">
        <w:rPr>
          <w:rFonts w:ascii="Arial Rounded MT Bold" w:hAnsi="Arial Rounded MT Bold"/>
        </w:rPr>
        <w:t xml:space="preserve"> que ces réserves d’alternatives peuvent vraiment </w:t>
      </w:r>
      <w:r w:rsidR="007A123C">
        <w:rPr>
          <w:rFonts w:ascii="Arial Rounded MT Bold" w:hAnsi="Arial Rounded MT Bold"/>
          <w:i/>
        </w:rPr>
        <w:t>faire histoire</w:t>
      </w:r>
      <w:r w:rsidR="007A123C">
        <w:rPr>
          <w:rFonts w:ascii="Arial Rounded MT Bold" w:hAnsi="Arial Rounded MT Bold"/>
        </w:rPr>
        <w:t>, c’est-à-dire</w:t>
      </w:r>
      <w:r w:rsidR="00E4038A">
        <w:rPr>
          <w:rFonts w:ascii="Arial Rounded MT Bold" w:hAnsi="Arial Rounded MT Bold"/>
        </w:rPr>
        <w:t xml:space="preserve"> émerger</w:t>
      </w:r>
      <w:r w:rsidR="007A123C">
        <w:rPr>
          <w:rFonts w:ascii="Arial Rounded MT Bold" w:hAnsi="Arial Rounded MT Bold"/>
        </w:rPr>
        <w:t xml:space="preserve"> dans une histoire visible, retravaillant les rapports sociaux. Et ce « faire histoire » passe par la dialectique des projets héritages, comme je voudrais le suggérer. </w:t>
      </w:r>
      <w:r w:rsidR="00A73AB3">
        <w:rPr>
          <w:rFonts w:ascii="Arial Rounded MT Bold" w:hAnsi="Arial Rounded MT Bold"/>
        </w:rPr>
        <w:t xml:space="preserve">Sans omettre </w:t>
      </w:r>
      <w:r w:rsidR="00EF3AB1">
        <w:rPr>
          <w:rFonts w:ascii="Arial Rounded MT Bold" w:hAnsi="Arial Rounded MT Bold"/>
        </w:rPr>
        <w:t>avant</w:t>
      </w:r>
      <w:r w:rsidR="00CD0D59">
        <w:rPr>
          <w:rFonts w:ascii="Arial Rounded MT Bold" w:hAnsi="Arial Rounded MT Bold"/>
        </w:rPr>
        <w:t>,</w:t>
      </w:r>
      <w:r w:rsidR="00EF3AB1">
        <w:rPr>
          <w:rFonts w:ascii="Arial Rounded MT Bold" w:hAnsi="Arial Rounded MT Bold"/>
        </w:rPr>
        <w:t xml:space="preserve"> </w:t>
      </w:r>
      <w:r w:rsidR="00CD0D59">
        <w:rPr>
          <w:rFonts w:ascii="Arial Rounded MT Bold" w:hAnsi="Arial Rounded MT Bold"/>
        </w:rPr>
        <w:t>de rappeler qu’</w:t>
      </w:r>
      <w:r w:rsidR="00A73AB3">
        <w:rPr>
          <w:rFonts w:ascii="Arial Rounded MT Bold" w:hAnsi="Arial Rounded MT Bold"/>
        </w:rPr>
        <w:t xml:space="preserve">à l’égard de ces réserves d’alternatives, il y a lieu de </w:t>
      </w:r>
      <w:r w:rsidR="001060D2">
        <w:rPr>
          <w:rFonts w:ascii="Arial Rounded MT Bold" w:hAnsi="Arial Rounded MT Bold"/>
        </w:rPr>
        <w:t xml:space="preserve">mettre à distance toute « démagogie » ou « cacophonie » </w:t>
      </w:r>
      <w:proofErr w:type="spellStart"/>
      <w:r w:rsidR="001060D2">
        <w:rPr>
          <w:rFonts w:ascii="Arial Rounded MT Bold" w:hAnsi="Arial Rounded MT Bold"/>
        </w:rPr>
        <w:t>ergologique</w:t>
      </w:r>
      <w:r w:rsidR="00EF3AB1">
        <w:rPr>
          <w:rFonts w:ascii="Arial Rounded MT Bold" w:hAnsi="Arial Rounded MT Bold"/>
        </w:rPr>
        <w:t>s</w:t>
      </w:r>
      <w:proofErr w:type="spellEnd"/>
      <w:r w:rsidR="001060D2">
        <w:rPr>
          <w:rFonts w:ascii="Arial Rounded MT Bold" w:hAnsi="Arial Rounded MT Bold"/>
        </w:rPr>
        <w:t>, comme j’ai déjà eu l’occasion de le dire</w:t>
      </w:r>
      <w:r w:rsidR="00301390">
        <w:rPr>
          <w:rFonts w:ascii="Arial Rounded MT Bold" w:hAnsi="Arial Rounded MT Bold"/>
        </w:rPr>
        <w:t> </w:t>
      </w:r>
      <w:r w:rsidR="001060D2">
        <w:rPr>
          <w:rStyle w:val="Appelnotedebasdep"/>
          <w:rFonts w:ascii="Arial Rounded MT Bold" w:hAnsi="Arial Rounded MT Bold"/>
        </w:rPr>
        <w:footnoteReference w:id="18"/>
      </w:r>
      <w:r w:rsidR="00301390">
        <w:rPr>
          <w:rFonts w:ascii="Arial Rounded MT Bold" w:hAnsi="Arial Rounded MT Bold"/>
        </w:rPr>
        <w:t> : ce n’est pas parce que l’on</w:t>
      </w:r>
      <w:r w:rsidR="00301390" w:rsidRPr="00CD0D59">
        <w:rPr>
          <w:rFonts w:ascii="Arial Rounded MT Bold" w:hAnsi="Arial Rounded MT Bold"/>
          <w:i/>
        </w:rPr>
        <w:t xml:space="preserve"> travaille</w:t>
      </w:r>
      <w:r w:rsidR="00301390">
        <w:rPr>
          <w:rFonts w:ascii="Arial Rounded MT Bold" w:hAnsi="Arial Rounded MT Bold"/>
        </w:rPr>
        <w:t xml:space="preserve"> que l’on est pour autant tout beau, tout gentil, et la question n’est pas non plus de dissoudre les normes organisant la vie sociale en chapelets de normes locales, plus ou moins comp</w:t>
      </w:r>
      <w:r w:rsidR="00C719D2">
        <w:rPr>
          <w:rFonts w:ascii="Arial Rounded MT Bold" w:hAnsi="Arial Rounded MT Bold"/>
        </w:rPr>
        <w:t xml:space="preserve">atibles entre elles, issues de </w:t>
      </w:r>
      <w:proofErr w:type="spellStart"/>
      <w:r w:rsidR="00301390">
        <w:rPr>
          <w:rFonts w:ascii="Arial Rounded MT Bold" w:hAnsi="Arial Rounded MT Bold"/>
        </w:rPr>
        <w:t>renormalisations</w:t>
      </w:r>
      <w:proofErr w:type="spellEnd"/>
      <w:r w:rsidR="00301390">
        <w:rPr>
          <w:rFonts w:ascii="Arial Rounded MT Bold" w:hAnsi="Arial Rounded MT Bold"/>
        </w:rPr>
        <w:t xml:space="preserve"> </w:t>
      </w:r>
      <w:r w:rsidR="00C719D2">
        <w:rPr>
          <w:rFonts w:ascii="Arial Rounded MT Bold" w:hAnsi="Arial Rounded MT Bold"/>
        </w:rPr>
        <w:t xml:space="preserve">purement singulières, </w:t>
      </w:r>
      <w:r w:rsidR="00EF3AB1">
        <w:rPr>
          <w:rFonts w:ascii="Arial Rounded MT Bold" w:hAnsi="Arial Rounded MT Bold"/>
        </w:rPr>
        <w:t xml:space="preserve">échappant à toute mise en débat quant à leur pertinence pour créer un </w:t>
      </w:r>
      <w:r w:rsidR="00EF3AB1" w:rsidRPr="00EF3AB1">
        <w:rPr>
          <w:rFonts w:ascii="Arial Rounded MT Bold" w:hAnsi="Arial Rounded MT Bold"/>
          <w:i/>
        </w:rPr>
        <w:t>monde commun</w:t>
      </w:r>
      <w:r w:rsidR="00EF3AB1">
        <w:rPr>
          <w:rFonts w:ascii="Arial Rounded MT Bold" w:hAnsi="Arial Rounded MT Bold"/>
        </w:rPr>
        <w:t>.</w:t>
      </w:r>
      <w:r w:rsidR="00301390">
        <w:rPr>
          <w:rFonts w:ascii="Arial Rounded MT Bold" w:hAnsi="Arial Rounded MT Bold"/>
        </w:rPr>
        <w:t xml:space="preserve"> </w:t>
      </w:r>
      <w:r w:rsidR="00EF3AB1">
        <w:rPr>
          <w:rFonts w:ascii="Arial Rounded MT Bold" w:hAnsi="Arial Rounded MT Bold"/>
        </w:rPr>
        <w:t xml:space="preserve">La socialisation des réserves d’alternatives, se cristallisant à travers des </w:t>
      </w:r>
      <w:r w:rsidR="00EF3AB1">
        <w:rPr>
          <w:rFonts w:ascii="Arial Rounded MT Bold" w:hAnsi="Arial Rounded MT Bold"/>
          <w:i/>
        </w:rPr>
        <w:t>projets héritages</w:t>
      </w:r>
      <w:r w:rsidR="00C719D2">
        <w:rPr>
          <w:rFonts w:ascii="Arial Rounded MT Bold" w:hAnsi="Arial Rounded MT Bold"/>
          <w:i/>
        </w:rPr>
        <w:t>,</w:t>
      </w:r>
      <w:r w:rsidR="00EF3AB1">
        <w:rPr>
          <w:rFonts w:ascii="Arial Rounded MT Bold" w:hAnsi="Arial Rounded MT Bold"/>
          <w:i/>
        </w:rPr>
        <w:t xml:space="preserve"> </w:t>
      </w:r>
      <w:r w:rsidR="00EF3AB1">
        <w:rPr>
          <w:rFonts w:ascii="Arial Rounded MT Bold" w:hAnsi="Arial Rounded MT Bold"/>
        </w:rPr>
        <w:t xml:space="preserve">est bien ce qui doit permettre d’éviter ces dérives, c’est par eux que peut s’opérer le lien entre l’enracinement dans le présent et la construction d’alternatives pour demain, par eux que peut se cristalliser l’ouverture de nouvelles finalités de la vie sociale. </w:t>
      </w:r>
    </w:p>
    <w:p w14:paraId="73F7A873" w14:textId="77777777" w:rsidR="00EF3AB1" w:rsidRDefault="00EF3AB1" w:rsidP="00DA135F">
      <w:pPr>
        <w:jc w:val="both"/>
        <w:rPr>
          <w:rFonts w:ascii="Arial Rounded MT Bold" w:hAnsi="Arial Rounded MT Bold"/>
        </w:rPr>
      </w:pPr>
    </w:p>
    <w:p w14:paraId="6AD5C59B" w14:textId="77777777" w:rsidR="00052AC4" w:rsidRDefault="00052AC4" w:rsidP="00DA135F">
      <w:pPr>
        <w:jc w:val="both"/>
        <w:rPr>
          <w:rFonts w:ascii="Arial Rounded MT Bold" w:hAnsi="Arial Rounded MT Bold"/>
        </w:rPr>
      </w:pPr>
      <w:r>
        <w:rPr>
          <w:rFonts w:ascii="Arial Rounded MT Bold" w:hAnsi="Arial Rounded MT Bold"/>
        </w:rPr>
        <w:t xml:space="preserve">Qu’appelons-nous « projet-héritage » ? </w:t>
      </w:r>
    </w:p>
    <w:p w14:paraId="0BB06781" w14:textId="3D56AB61" w:rsidR="00DA135F" w:rsidRDefault="00052AC4" w:rsidP="00DA135F">
      <w:pPr>
        <w:jc w:val="both"/>
        <w:rPr>
          <w:rFonts w:ascii="Arial Rounded MT Bold" w:hAnsi="Arial Rounded MT Bold"/>
        </w:rPr>
      </w:pPr>
      <w:r>
        <w:rPr>
          <w:rFonts w:ascii="Arial Rounded MT Bold" w:hAnsi="Arial Rounded MT Bold"/>
        </w:rPr>
        <w:t xml:space="preserve">Dans une entreprise, dans toute forme d’organisation produisant des biens ou des services, mais </w:t>
      </w:r>
      <w:proofErr w:type="spellStart"/>
      <w:r>
        <w:rPr>
          <w:rFonts w:ascii="Arial Rounded MT Bold" w:hAnsi="Arial Rounded MT Bold"/>
        </w:rPr>
        <w:t>au delà</w:t>
      </w:r>
      <w:proofErr w:type="spellEnd"/>
      <w:r>
        <w:rPr>
          <w:rFonts w:ascii="Arial Rounded MT Bold" w:hAnsi="Arial Rounded MT Bold"/>
        </w:rPr>
        <w:t>, partout où se construit dans la durée un agir collectif, des projets, des alternatives s’appuient sur des acquis</w:t>
      </w:r>
      <w:r w:rsidR="00C719D2">
        <w:rPr>
          <w:rFonts w:ascii="Arial Rounded MT Bold" w:hAnsi="Arial Rounded MT Bold"/>
        </w:rPr>
        <w:t xml:space="preserve"> mis en mémoire commune</w:t>
      </w:r>
      <w:r>
        <w:rPr>
          <w:rFonts w:ascii="Arial Rounded MT Bold" w:hAnsi="Arial Rounded MT Bold"/>
        </w:rPr>
        <w:t>, des patrimoines construits dans l’histoire de cette institution. Mais réciproquement, la fabrication des projets</w:t>
      </w:r>
      <w:r w:rsidR="002875FB">
        <w:rPr>
          <w:rFonts w:ascii="Arial Rounded MT Bold" w:hAnsi="Arial Rounded MT Bold"/>
        </w:rPr>
        <w:t>, tournée vers l’avenir à construire,</w:t>
      </w:r>
      <w:r>
        <w:rPr>
          <w:rFonts w:ascii="Arial Rounded MT Bold" w:hAnsi="Arial Rounded MT Bold"/>
        </w:rPr>
        <w:t xml:space="preserve"> va sélectionner dans ce passé des segments de patrimoines c</w:t>
      </w:r>
      <w:r w:rsidR="00E4038A">
        <w:rPr>
          <w:rFonts w:ascii="Arial Rounded MT Bold" w:hAnsi="Arial Rounded MT Bold"/>
        </w:rPr>
        <w:t xml:space="preserve">ollectifs de nature à </w:t>
      </w:r>
      <w:r>
        <w:rPr>
          <w:rFonts w:ascii="Arial Rounded MT Bold" w:hAnsi="Arial Rounded MT Bold"/>
        </w:rPr>
        <w:t xml:space="preserve"> crédibiliser</w:t>
      </w:r>
      <w:r w:rsidR="00E4038A">
        <w:rPr>
          <w:rFonts w:ascii="Arial Rounded MT Bold" w:hAnsi="Arial Rounded MT Bold"/>
        </w:rPr>
        <w:t xml:space="preserve"> ces projets</w:t>
      </w:r>
      <w:r>
        <w:rPr>
          <w:rFonts w:ascii="Arial Rounded MT Bold" w:hAnsi="Arial Rounded MT Bold"/>
        </w:rPr>
        <w:t>. L’héritage permet la cristallisation du projet, mais</w:t>
      </w:r>
      <w:r w:rsidR="00C719D2">
        <w:rPr>
          <w:rFonts w:ascii="Arial Rounded MT Bold" w:hAnsi="Arial Rounded MT Bold"/>
        </w:rPr>
        <w:t xml:space="preserve"> rétroactivement</w:t>
      </w:r>
      <w:r>
        <w:rPr>
          <w:rFonts w:ascii="Arial Rounded MT Bold" w:hAnsi="Arial Rounded MT Bold"/>
        </w:rPr>
        <w:t xml:space="preserve"> le projet configure </w:t>
      </w:r>
      <w:r w:rsidR="00CD0D59">
        <w:rPr>
          <w:rFonts w:ascii="Arial Rounded MT Bold" w:hAnsi="Arial Rounded MT Bold"/>
        </w:rPr>
        <w:t xml:space="preserve">dans le passé </w:t>
      </w:r>
      <w:r>
        <w:rPr>
          <w:rFonts w:ascii="Arial Rounded MT Bold" w:hAnsi="Arial Rounded MT Bold"/>
        </w:rPr>
        <w:t xml:space="preserve"> </w:t>
      </w:r>
      <w:r w:rsidR="002875FB">
        <w:rPr>
          <w:rFonts w:ascii="Arial Rounded MT Bold" w:hAnsi="Arial Rounded MT Bold"/>
        </w:rPr>
        <w:t>l’</w:t>
      </w:r>
      <w:r>
        <w:rPr>
          <w:rFonts w:ascii="Arial Rounded MT Bold" w:hAnsi="Arial Rounded MT Bold"/>
        </w:rPr>
        <w:t>héritage</w:t>
      </w:r>
      <w:r w:rsidR="002875FB">
        <w:rPr>
          <w:rFonts w:ascii="Arial Rounded MT Bold" w:hAnsi="Arial Rounded MT Bold"/>
        </w:rPr>
        <w:t xml:space="preserve"> qui pourrait le préfigurer</w:t>
      </w:r>
      <w:r>
        <w:rPr>
          <w:rFonts w:ascii="Arial Rounded MT Bold" w:hAnsi="Arial Rounded MT Bold"/>
        </w:rPr>
        <w:t xml:space="preserve">. </w:t>
      </w:r>
    </w:p>
    <w:p w14:paraId="2477E5FB" w14:textId="40F97796" w:rsidR="006241CE" w:rsidRDefault="003A34CB" w:rsidP="001B2185">
      <w:pPr>
        <w:jc w:val="both"/>
        <w:rPr>
          <w:rFonts w:ascii="Arial Rounded MT Bold" w:hAnsi="Arial Rounded MT Bold"/>
        </w:rPr>
      </w:pPr>
      <w:r>
        <w:rPr>
          <w:rFonts w:ascii="Arial Rounded MT Bold" w:hAnsi="Arial Rounded MT Bold"/>
        </w:rPr>
        <w:t xml:space="preserve">Ces dialectiques </w:t>
      </w:r>
      <w:r w:rsidR="00E4038A">
        <w:rPr>
          <w:rFonts w:ascii="Arial Rounded MT Bold" w:hAnsi="Arial Rounded MT Bold"/>
        </w:rPr>
        <w:t xml:space="preserve">se construisent dans la durée, portées par les agir collectifs des différents protagonistes ; elles sont donc </w:t>
      </w:r>
      <w:r>
        <w:rPr>
          <w:rFonts w:ascii="Arial Rounded MT Bold" w:hAnsi="Arial Rounded MT Bold"/>
        </w:rPr>
        <w:t xml:space="preserve">plurielles, partiellement voire totalement antagoniques, </w:t>
      </w:r>
      <w:r w:rsidR="00E4038A">
        <w:rPr>
          <w:rFonts w:ascii="Arial Rounded MT Bold" w:hAnsi="Arial Rounded MT Bold"/>
        </w:rPr>
        <w:t xml:space="preserve">selon les histoires de </w:t>
      </w:r>
      <w:r w:rsidR="00B777D7">
        <w:rPr>
          <w:rFonts w:ascii="Arial Rounded MT Bold" w:hAnsi="Arial Rounded MT Bold"/>
        </w:rPr>
        <w:t xml:space="preserve">ces protagonistes, </w:t>
      </w:r>
      <w:r w:rsidR="00E4038A">
        <w:rPr>
          <w:rFonts w:ascii="Arial Rounded MT Bold" w:hAnsi="Arial Rounded MT Bold"/>
        </w:rPr>
        <w:t xml:space="preserve">selon les </w:t>
      </w:r>
      <w:r>
        <w:rPr>
          <w:rFonts w:ascii="Arial Rounded MT Bold" w:hAnsi="Arial Rounded MT Bold"/>
        </w:rPr>
        <w:t>positions sociales</w:t>
      </w:r>
      <w:r w:rsidR="002875FB">
        <w:rPr>
          <w:rFonts w:ascii="Arial Rounded MT Bold" w:hAnsi="Arial Rounded MT Bold"/>
        </w:rPr>
        <w:t>, les fonctions, les trajectoires</w:t>
      </w:r>
      <w:r>
        <w:rPr>
          <w:rFonts w:ascii="Arial Rounded MT Bold" w:hAnsi="Arial Rounded MT Bold"/>
        </w:rPr>
        <w:t xml:space="preserve"> </w:t>
      </w:r>
      <w:r w:rsidR="00E4038A">
        <w:rPr>
          <w:rFonts w:ascii="Arial Rounded MT Bold" w:hAnsi="Arial Rounded MT Bold"/>
        </w:rPr>
        <w:t>occupées dans l’entité considérée. Elles peuvent se structurer à partir de</w:t>
      </w:r>
      <w:r>
        <w:rPr>
          <w:rFonts w:ascii="Arial Rounded MT Bold" w:hAnsi="Arial Rounded MT Bold"/>
        </w:rPr>
        <w:t xml:space="preserve"> points de vue strictement financiers  sur </w:t>
      </w:r>
      <w:r w:rsidR="00B777D7">
        <w:rPr>
          <w:rFonts w:ascii="Arial Rounded MT Bold" w:hAnsi="Arial Rounded MT Bold"/>
        </w:rPr>
        <w:t>cette entité</w:t>
      </w:r>
      <w:r>
        <w:rPr>
          <w:rFonts w:ascii="Arial Rounded MT Bold" w:hAnsi="Arial Rounded MT Bold"/>
        </w:rPr>
        <w:t xml:space="preserve">, ou sur des visions de développement plus entrepreneuriales, </w:t>
      </w:r>
      <w:r w:rsidR="00945466">
        <w:rPr>
          <w:rFonts w:ascii="Arial Rounded MT Bold" w:hAnsi="Arial Rounded MT Bold"/>
        </w:rPr>
        <w:t xml:space="preserve">ou sur les ressources expérimentées dans le vivre ensemble au travail. Entre des projets-héritages entièrement pris dans les calculs comptables, et ceux qui s’alimentent des réserves d’alternatives socialisées issues des débats de normes, </w:t>
      </w:r>
      <w:r w:rsidR="00C719D2">
        <w:rPr>
          <w:rFonts w:ascii="Arial Rounded MT Bold" w:hAnsi="Arial Rounded MT Bold"/>
        </w:rPr>
        <w:t xml:space="preserve">entre ces deux pôles, </w:t>
      </w:r>
      <w:r w:rsidR="00945466">
        <w:rPr>
          <w:rFonts w:ascii="Arial Rounded MT Bold" w:hAnsi="Arial Rounded MT Bold"/>
        </w:rPr>
        <w:t xml:space="preserve">de multiples cas de figure sont possibles et dessinent l’immense champ de la militance industrieuse. </w:t>
      </w:r>
      <w:r w:rsidR="00C719D2">
        <w:rPr>
          <w:rFonts w:ascii="Arial Rounded MT Bold" w:hAnsi="Arial Rounded MT Bold"/>
        </w:rPr>
        <w:t xml:space="preserve">Car c’est bien en faisant riper les dialectiques projets-héritages vers le second pôle, qu’on a chance de déplacer </w:t>
      </w:r>
      <w:r w:rsidR="00934B80">
        <w:rPr>
          <w:rFonts w:ascii="Arial Rounded MT Bold" w:hAnsi="Arial Rounded MT Bold"/>
        </w:rPr>
        <w:t xml:space="preserve">la contradiction argent/activité dont on vient de parler. </w:t>
      </w:r>
      <w:r w:rsidR="00E91641">
        <w:rPr>
          <w:rFonts w:ascii="Arial Rounded MT Bold" w:hAnsi="Arial Rounded MT Bold"/>
        </w:rPr>
        <w:t xml:space="preserve">C’est bien dans cette </w:t>
      </w:r>
      <w:proofErr w:type="spellStart"/>
      <w:r w:rsidR="00E91641">
        <w:rPr>
          <w:rFonts w:ascii="Arial Rounded MT Bold" w:hAnsi="Arial Rounded MT Bold"/>
        </w:rPr>
        <w:t>direction là</w:t>
      </w:r>
      <w:proofErr w:type="spellEnd"/>
      <w:r w:rsidR="00E91641">
        <w:rPr>
          <w:rFonts w:ascii="Arial Rounded MT Bold" w:hAnsi="Arial Rounded MT Bold"/>
        </w:rPr>
        <w:t xml:space="preserve">, celle </w:t>
      </w:r>
      <w:r w:rsidR="00E91641">
        <w:rPr>
          <w:rFonts w:ascii="Arial Rounded MT Bold" w:hAnsi="Arial Rounded MT Bold"/>
        </w:rPr>
        <w:lastRenderedPageBreak/>
        <w:t>que l’on pourrait appeler la dialectique « industrieuse » des projets-héritages,  que s’inscrivent</w:t>
      </w:r>
      <w:r w:rsidR="00B777D7">
        <w:rPr>
          <w:rFonts w:ascii="Arial Rounded MT Bold" w:hAnsi="Arial Rounded MT Bold"/>
        </w:rPr>
        <w:t xml:space="preserve"> plusieurs  d</w:t>
      </w:r>
      <w:r w:rsidR="00E91641">
        <w:rPr>
          <w:rFonts w:ascii="Arial Rounded MT Bold" w:hAnsi="Arial Rounded MT Bold"/>
        </w:rPr>
        <w:t xml:space="preserve">es exemples qui suivent. </w:t>
      </w:r>
    </w:p>
    <w:p w14:paraId="03273C24" w14:textId="77777777" w:rsidR="00E91641" w:rsidRPr="001B2185" w:rsidRDefault="00E91641" w:rsidP="001B2185">
      <w:pPr>
        <w:jc w:val="both"/>
        <w:rPr>
          <w:rFonts w:ascii="Arial Rounded MT Bold" w:hAnsi="Arial Rounded MT Bold"/>
        </w:rPr>
      </w:pPr>
    </w:p>
    <w:p w14:paraId="1154E7D5" w14:textId="3D6D9D0B" w:rsidR="0010707E" w:rsidRPr="001B2185" w:rsidRDefault="00553D56" w:rsidP="001B2185">
      <w:pPr>
        <w:jc w:val="both"/>
        <w:rPr>
          <w:rFonts w:ascii="Arial Rounded MT Bold" w:hAnsi="Arial Rounded MT Bold"/>
          <w:i/>
        </w:rPr>
      </w:pPr>
      <w:r w:rsidRPr="001B2185">
        <w:rPr>
          <w:rFonts w:ascii="Arial Rounded MT Bold" w:hAnsi="Arial Rounded MT Bold"/>
        </w:rPr>
        <w:t>Cette dialectique des projets–héritages peut se travailler en divers po</w:t>
      </w:r>
      <w:r w:rsidR="00594FBF">
        <w:rPr>
          <w:rFonts w:ascii="Arial Rounded MT Bold" w:hAnsi="Arial Rounded MT Bold"/>
        </w:rPr>
        <w:t>ints d’un large spectre</w:t>
      </w:r>
      <w:r w:rsidR="002875FB">
        <w:rPr>
          <w:rFonts w:ascii="Arial Rounded MT Bold" w:hAnsi="Arial Rounded MT Bold"/>
        </w:rPr>
        <w:t xml:space="preserve"> social</w:t>
      </w:r>
      <w:r w:rsidR="00594FBF">
        <w:rPr>
          <w:rFonts w:ascii="Arial Rounded MT Bold" w:hAnsi="Arial Rounded MT Bold"/>
        </w:rPr>
        <w:t xml:space="preserve">, allant </w:t>
      </w:r>
      <w:r w:rsidRPr="001B2185">
        <w:rPr>
          <w:rFonts w:ascii="Arial Rounded MT Bold" w:hAnsi="Arial Rounded MT Bold"/>
        </w:rPr>
        <w:t xml:space="preserve">d’une P.M.E à l’échelon </w:t>
      </w:r>
      <w:r w:rsidR="0010707E" w:rsidRPr="001B2185">
        <w:rPr>
          <w:rFonts w:ascii="Arial Rounded MT Bold" w:hAnsi="Arial Rounded MT Bold"/>
        </w:rPr>
        <w:t xml:space="preserve">beaucoup plus large </w:t>
      </w:r>
      <w:r w:rsidRPr="001B2185">
        <w:rPr>
          <w:rFonts w:ascii="Arial Rounded MT Bold" w:hAnsi="Arial Rounded MT Bold"/>
        </w:rPr>
        <w:t xml:space="preserve">d’une culture ou d’une civilisation. </w:t>
      </w:r>
      <w:r w:rsidR="0010707E" w:rsidRPr="001B2185">
        <w:rPr>
          <w:rFonts w:ascii="Arial Rounded MT Bold" w:hAnsi="Arial Rounded MT Bold"/>
        </w:rPr>
        <w:t xml:space="preserve">Ainsi, il y a deux ou trois décennies, Alain </w:t>
      </w:r>
      <w:proofErr w:type="spellStart"/>
      <w:r w:rsidR="0010707E" w:rsidRPr="001B2185">
        <w:rPr>
          <w:rFonts w:ascii="Arial Rounded MT Bold" w:hAnsi="Arial Rounded MT Bold"/>
        </w:rPr>
        <w:t>Wisner</w:t>
      </w:r>
      <w:proofErr w:type="spellEnd"/>
      <w:r w:rsidR="0010707E" w:rsidRPr="001B2185">
        <w:rPr>
          <w:rFonts w:ascii="Arial Rounded MT Bold" w:hAnsi="Arial Rounded MT Bold"/>
        </w:rPr>
        <w:t xml:space="preserve">, l’un de nos trois « médecins atypiques », se posait la question de la faisabilité des transferts de technologie. A quelles conditions ont pu, peuvent, pourront se greffer les technologies les plus modernes </w:t>
      </w:r>
      <w:r w:rsidR="00236F88" w:rsidRPr="001B2185">
        <w:rPr>
          <w:rFonts w:ascii="Arial Rounded MT Bold" w:hAnsi="Arial Rounded MT Bold"/>
        </w:rPr>
        <w:t xml:space="preserve">sur des peuples qui, à certains moments de l’histoire </w:t>
      </w:r>
      <w:r w:rsidR="00BF7B79" w:rsidRPr="001B2185">
        <w:rPr>
          <w:rFonts w:ascii="Arial Rounded MT Bold" w:hAnsi="Arial Rounded MT Bold"/>
        </w:rPr>
        <w:t xml:space="preserve">ont pu ou peuvent apparaître « en retard » sur d’autres ? Sa réponse, par exemple pour le Maghreb ou le Japon, nous renvoie très exactement à la nécessité de faire travailler cette dialectique des remémorations fécondes et des entreprises créatrices : </w:t>
      </w:r>
    </w:p>
    <w:p w14:paraId="00A7670F" w14:textId="3D34AA20" w:rsidR="001B2185" w:rsidRPr="001B2185" w:rsidRDefault="001B2185" w:rsidP="001B2185">
      <w:pPr>
        <w:jc w:val="both"/>
        <w:rPr>
          <w:rFonts w:ascii="Arial Rounded MT Bold" w:hAnsi="Arial Rounded MT Bold"/>
        </w:rPr>
      </w:pPr>
      <w:r w:rsidRPr="001B2185">
        <w:rPr>
          <w:rFonts w:ascii="Arial Rounded MT Bold" w:hAnsi="Arial Rounded MT Bold"/>
          <w:i/>
        </w:rPr>
        <w:tab/>
        <w:t xml:space="preserve">« Il me semble capital, </w:t>
      </w:r>
      <w:r w:rsidRPr="001B2185">
        <w:rPr>
          <w:rFonts w:ascii="Arial Rounded MT Bold" w:hAnsi="Arial Rounded MT Bold"/>
        </w:rPr>
        <w:t>disait-il en 1985</w:t>
      </w:r>
      <w:r w:rsidRPr="001B2185">
        <w:rPr>
          <w:rFonts w:ascii="Arial Rounded MT Bold" w:hAnsi="Arial Rounded MT Bold"/>
          <w:i/>
        </w:rPr>
        <w:t>, de retrouver la grandeur artistique et technique de chaque pays, car il faut beaucoup de courage pour se lancer avec sérieux et fermeté dans la modernisation si on n’a pas l’impression d’être issu d’une grande civilisation ancienne »</w:t>
      </w:r>
    </w:p>
    <w:p w14:paraId="0830C10A" w14:textId="72178192" w:rsidR="001B2185" w:rsidRPr="001B2185" w:rsidRDefault="001B2185" w:rsidP="001B2185">
      <w:pPr>
        <w:jc w:val="both"/>
        <w:rPr>
          <w:rFonts w:ascii="Arial Rounded MT Bold" w:hAnsi="Arial Rounded MT Bold"/>
        </w:rPr>
      </w:pPr>
      <w:r w:rsidRPr="001B2185">
        <w:rPr>
          <w:rFonts w:ascii="Arial Rounded MT Bold" w:hAnsi="Arial Rounded MT Bold"/>
        </w:rPr>
        <w:t>Il s’agit d’opérer la remémoration des mom</w:t>
      </w:r>
      <w:r>
        <w:rPr>
          <w:rFonts w:ascii="Arial Rounded MT Bold" w:hAnsi="Arial Rounded MT Bold"/>
        </w:rPr>
        <w:t>ents où tel peuple a « sorti » d</w:t>
      </w:r>
      <w:r w:rsidRPr="001B2185">
        <w:rPr>
          <w:rFonts w:ascii="Arial Rounded MT Bold" w:hAnsi="Arial Rounded MT Bold"/>
        </w:rPr>
        <w:t xml:space="preserve">es cartes maîtresses, attestant par là même  qu’il est capable comme tout autre de s’approprier celles maîtrisées par des peuples différents de lui, à un moment ultérieur de l’histoire : </w:t>
      </w:r>
    </w:p>
    <w:p w14:paraId="3091EDC1" w14:textId="72E44D2C" w:rsidR="001B2185" w:rsidRDefault="001B2185" w:rsidP="001B2185">
      <w:pPr>
        <w:jc w:val="both"/>
        <w:rPr>
          <w:rFonts w:ascii="Arial Rounded MT Bold" w:eastAsia="헤드라인A" w:hAnsi="Arial Rounded MT Bold"/>
        </w:rPr>
      </w:pPr>
      <w:r w:rsidRPr="001B2185">
        <w:rPr>
          <w:rFonts w:ascii="Arial Rounded MT Bold" w:hAnsi="Arial Rounded MT Bold"/>
          <w:i/>
        </w:rPr>
        <w:tab/>
        <w:t>« Les artisans  pratiquant au Maghreb la technique du cuivre repoussé, ou celle des</w:t>
      </w:r>
      <w:r w:rsidRPr="001B2185">
        <w:rPr>
          <w:rFonts w:ascii="Arial Rounded MT Bold" w:eastAsia="헤드라인A" w:hAnsi="Arial Rounded MT Bold"/>
          <w:i/>
        </w:rPr>
        <w:t xml:space="preserve"> teintures de laine ou encore en Asie du Sud-Est les spécialistes de la laque ou du papier huilé sont, sans doute, parfaitement aptes à travailler dans l’industrie électronique et chimique » </w:t>
      </w:r>
      <w:proofErr w:type="gramStart"/>
      <w:r w:rsidRPr="001B2185">
        <w:rPr>
          <w:rFonts w:ascii="Arial Rounded MT Bold" w:eastAsia="헤드라인A" w:hAnsi="Arial Rounded MT Bold"/>
          <w:i/>
        </w:rPr>
        <w:t xml:space="preserve">( </w:t>
      </w:r>
      <w:proofErr w:type="spellStart"/>
      <w:r w:rsidRPr="001B2185">
        <w:rPr>
          <w:rFonts w:ascii="Arial Rounded MT Bold" w:eastAsia="헤드라인A" w:hAnsi="Arial Rounded MT Bold"/>
          <w:i/>
        </w:rPr>
        <w:t>ibid</w:t>
      </w:r>
      <w:proofErr w:type="spellEnd"/>
      <w:proofErr w:type="gramEnd"/>
      <w:r w:rsidRPr="001B2185">
        <w:rPr>
          <w:rFonts w:ascii="Arial Rounded MT Bold" w:eastAsia="헤드라인A" w:hAnsi="Arial Rounded MT Bold"/>
          <w:i/>
        </w:rPr>
        <w:t xml:space="preserve">,). </w:t>
      </w:r>
      <w:r w:rsidRPr="001B2185">
        <w:rPr>
          <w:rFonts w:ascii="Arial Rounded MT Bold" w:eastAsia="헤드라인A" w:hAnsi="Arial Rounded MT Bold"/>
        </w:rPr>
        <w:t>La prodigieuse conquête</w:t>
      </w:r>
      <w:r w:rsidRPr="001B2185">
        <w:rPr>
          <w:rFonts w:ascii="Arial Rounded MT Bold" w:eastAsia="헤드라인A" w:hAnsi="Arial Rounded MT Bold"/>
          <w:i/>
        </w:rPr>
        <w:t xml:space="preserve"> </w:t>
      </w:r>
      <w:r w:rsidRPr="001B2185">
        <w:rPr>
          <w:rFonts w:ascii="Arial Rounded MT Bold" w:eastAsia="헤드라인A" w:hAnsi="Arial Rounded MT Bold"/>
        </w:rPr>
        <w:t>des technologies de l’ère  Meiji au Japon, après deux siècles d’isolement, est un cas d’école qui impose, pour</w:t>
      </w:r>
      <w:r w:rsidR="00B777D7">
        <w:rPr>
          <w:rFonts w:ascii="Arial Rounded MT Bold" w:eastAsia="헤드라인A" w:hAnsi="Arial Rounded MT Bold"/>
        </w:rPr>
        <w:t xml:space="preserve"> la</w:t>
      </w:r>
      <w:r w:rsidRPr="001B2185">
        <w:rPr>
          <w:rFonts w:ascii="Arial Rounded MT Bold" w:eastAsia="헤드라인A" w:hAnsi="Arial Rounded MT Bold"/>
        </w:rPr>
        <w:t xml:space="preserve"> comprendre, de telles rétroactions </w:t>
      </w:r>
      <w:proofErr w:type="gramStart"/>
      <w:r w:rsidRPr="001B2185">
        <w:rPr>
          <w:rFonts w:ascii="Arial Rounded MT Bold" w:eastAsia="헤드라인A" w:hAnsi="Arial Rounded MT Bold"/>
        </w:rPr>
        <w:t>historiques </w:t>
      </w:r>
      <w:proofErr w:type="gramEnd"/>
      <w:r>
        <w:rPr>
          <w:rStyle w:val="Appelnotedebasdep"/>
          <w:rFonts w:ascii="Arial Rounded MT Bold" w:eastAsia="헤드라인A" w:hAnsi="Arial Rounded MT Bold"/>
        </w:rPr>
        <w:footnoteReference w:id="19"/>
      </w:r>
      <w:r w:rsidR="007B5F3D">
        <w:rPr>
          <w:rFonts w:ascii="Arial Rounded MT Bold" w:eastAsia="헤드라인A" w:hAnsi="Arial Rounded MT Bold"/>
        </w:rPr>
        <w:t>.</w:t>
      </w:r>
    </w:p>
    <w:p w14:paraId="5304FB5D" w14:textId="0D7983AD" w:rsidR="007B5F3D" w:rsidRDefault="00B777D7" w:rsidP="001B2185">
      <w:pPr>
        <w:jc w:val="both"/>
        <w:rPr>
          <w:rFonts w:ascii="Arial Rounded MT Bold" w:eastAsia="헤드라인A" w:hAnsi="Arial Rounded MT Bold"/>
        </w:rPr>
      </w:pPr>
      <w:r>
        <w:rPr>
          <w:rFonts w:ascii="Arial Rounded MT Bold" w:eastAsia="헤드라인A" w:hAnsi="Arial Rounded MT Bold"/>
        </w:rPr>
        <w:t>Ces dialectiques doivent se nouer, créer une sorte de continuité</w:t>
      </w:r>
      <w:r w:rsidR="002E616B">
        <w:rPr>
          <w:rFonts w:ascii="Arial Rounded MT Bold" w:eastAsia="헤드라인A" w:hAnsi="Arial Rounded MT Bold"/>
        </w:rPr>
        <w:t>, aux différents échelons de ce</w:t>
      </w:r>
      <w:r w:rsidR="007B5F3D">
        <w:rPr>
          <w:rFonts w:ascii="Arial Rounded MT Bold" w:eastAsia="헤드라인A" w:hAnsi="Arial Rounded MT Bold"/>
        </w:rPr>
        <w:t xml:space="preserve"> spectre</w:t>
      </w:r>
      <w:r w:rsidR="002E616B">
        <w:rPr>
          <w:rFonts w:ascii="Arial Rounded MT Bold" w:eastAsia="헤드라인A" w:hAnsi="Arial Rounded MT Bold"/>
        </w:rPr>
        <w:t xml:space="preserve"> social</w:t>
      </w:r>
      <w:r w:rsidR="007B5F3D">
        <w:rPr>
          <w:rFonts w:ascii="Arial Rounded MT Bold" w:eastAsia="헤드라인A" w:hAnsi="Arial Rounded MT Bold"/>
        </w:rPr>
        <w:t xml:space="preserve"> pour </w:t>
      </w:r>
      <w:r w:rsidR="007C5250">
        <w:rPr>
          <w:rFonts w:ascii="Arial Rounded MT Bold" w:eastAsia="헤드라인A" w:hAnsi="Arial Rounded MT Bold"/>
        </w:rPr>
        <w:t xml:space="preserve">se renforcer mutuellement, pour </w:t>
      </w:r>
      <w:r w:rsidR="007B5F3D">
        <w:rPr>
          <w:rFonts w:ascii="Arial Rounded MT Bold" w:eastAsia="헤드라인A" w:hAnsi="Arial Rounded MT Bold"/>
        </w:rPr>
        <w:t xml:space="preserve">produire des effets d’histoire, au sens où on l’a suggéré plus haut. </w:t>
      </w:r>
      <w:r w:rsidR="00BA5197">
        <w:rPr>
          <w:rFonts w:ascii="Arial Rounded MT Bold" w:eastAsia="헤드라인A" w:hAnsi="Arial Rounded MT Bold"/>
        </w:rPr>
        <w:t xml:space="preserve">On vient d’évoquer une dialectique projet-héritage à un niveau très « agrégé », celle qui concernerait un peuple tout entier. Lorsque nous avons proposé ce concept de projet-héritage, dans </w:t>
      </w:r>
      <w:r w:rsidR="00BA5197">
        <w:rPr>
          <w:rFonts w:ascii="Arial Rounded MT Bold" w:eastAsia="헤드라인A" w:hAnsi="Arial Rounded MT Bold"/>
          <w:i/>
        </w:rPr>
        <w:t>Expérience et Connaissance du travail</w:t>
      </w:r>
      <w:r w:rsidR="00223D02">
        <w:rPr>
          <w:rFonts w:ascii="Arial Rounded MT Bold" w:eastAsia="헤드라인A" w:hAnsi="Arial Rounded MT Bold"/>
        </w:rPr>
        <w:t xml:space="preserve">  (voir note 9), pp 477</w:t>
      </w:r>
      <w:r w:rsidR="00BA5197">
        <w:rPr>
          <w:rFonts w:ascii="Arial Rounded MT Bold" w:eastAsia="헤드라인A" w:hAnsi="Arial Rounded MT Bold"/>
        </w:rPr>
        <w:t xml:space="preserve">-493, nous avons au contraire </w:t>
      </w:r>
      <w:r w:rsidR="00CA6262">
        <w:rPr>
          <w:rFonts w:ascii="Arial Rounded MT Bold" w:eastAsia="헤드라인A" w:hAnsi="Arial Rounded MT Bold"/>
        </w:rPr>
        <w:t xml:space="preserve">évoqué des constructions, voir des concurrences de projets-héritages au sein d’entreprises </w:t>
      </w:r>
      <w:r w:rsidR="002E616B">
        <w:rPr>
          <w:rFonts w:ascii="Arial Rounded MT Bold" w:eastAsia="헤드라인A" w:hAnsi="Arial Rounded MT Bold"/>
        </w:rPr>
        <w:t>partic</w:t>
      </w:r>
      <w:r>
        <w:rPr>
          <w:rFonts w:ascii="Arial Rounded MT Bold" w:eastAsia="헤드라인A" w:hAnsi="Arial Rounded MT Bold"/>
        </w:rPr>
        <w:t xml:space="preserve">ulières, </w:t>
      </w:r>
      <w:r w:rsidR="00CA6262">
        <w:rPr>
          <w:rFonts w:ascii="Arial Rounded MT Bold" w:eastAsia="헤드라인A" w:hAnsi="Arial Rounded MT Bold"/>
        </w:rPr>
        <w:t>très vivantes à cette époque. Ainsi, dans l’entreprise D.M.C à Mulhouse, on sent à</w:t>
      </w:r>
      <w:r w:rsidR="00FF6758">
        <w:rPr>
          <w:rFonts w:ascii="Arial Rounded MT Bold" w:eastAsia="헤드라인A" w:hAnsi="Arial Rounded MT Bold"/>
        </w:rPr>
        <w:t xml:space="preserve"> quel point le projet</w:t>
      </w:r>
      <w:r w:rsidR="00594FBF">
        <w:rPr>
          <w:rFonts w:ascii="Arial Rounded MT Bold" w:eastAsia="헤드라인A" w:hAnsi="Arial Rounded MT Bold"/>
        </w:rPr>
        <w:t xml:space="preserve">–héritage </w:t>
      </w:r>
      <w:r w:rsidR="00223D02">
        <w:rPr>
          <w:rFonts w:ascii="Arial Rounded MT Bold" w:eastAsia="헤드라인A" w:hAnsi="Arial Rounded MT Bold"/>
        </w:rPr>
        <w:t>d’un ouvrier chauffeur</w:t>
      </w:r>
      <w:r w:rsidR="00FF6758">
        <w:rPr>
          <w:rFonts w:ascii="Arial Rounded MT Bold" w:eastAsia="헤드라인A" w:hAnsi="Arial Rounded MT Bold"/>
        </w:rPr>
        <w:t xml:space="preserve"> (de chaudière)</w:t>
      </w:r>
      <w:r w:rsidR="00223D02">
        <w:rPr>
          <w:rFonts w:ascii="Arial Rounded MT Bold" w:eastAsia="헤드라인A" w:hAnsi="Arial Rounded MT Bold"/>
        </w:rPr>
        <w:t xml:space="preserve"> </w:t>
      </w:r>
      <w:r w:rsidR="002E616B">
        <w:rPr>
          <w:rFonts w:ascii="Arial Rounded MT Bold" w:eastAsia="헤드라인A" w:hAnsi="Arial Rounded MT Bold"/>
        </w:rPr>
        <w:t xml:space="preserve">fait le </w:t>
      </w:r>
      <w:proofErr w:type="spellStart"/>
      <w:r w:rsidR="002E616B">
        <w:rPr>
          <w:rFonts w:ascii="Arial Rounded MT Bold" w:eastAsia="헤드라인A" w:hAnsi="Arial Rounded MT Bold"/>
        </w:rPr>
        <w:t>va-</w:t>
      </w:r>
      <w:r w:rsidR="00223D02">
        <w:rPr>
          <w:rFonts w:ascii="Arial Rounded MT Bold" w:eastAsia="헤드라인A" w:hAnsi="Arial Rounded MT Bold"/>
        </w:rPr>
        <w:t>et</w:t>
      </w:r>
      <w:proofErr w:type="spellEnd"/>
      <w:r w:rsidR="00223D02">
        <w:rPr>
          <w:rFonts w:ascii="Arial Rounded MT Bold" w:eastAsia="헤드라인A" w:hAnsi="Arial Rounded MT Bold"/>
        </w:rPr>
        <w:t xml:space="preserve">–vient entre une remémoration </w:t>
      </w:r>
      <w:r w:rsidR="00FF6758">
        <w:rPr>
          <w:rFonts w:ascii="Arial Rounded MT Bold" w:eastAsia="헤드라인A" w:hAnsi="Arial Rounded MT Bold"/>
        </w:rPr>
        <w:t>d’un passé</w:t>
      </w:r>
      <w:r w:rsidR="002E616B">
        <w:rPr>
          <w:rFonts w:ascii="Arial Rounded MT Bold" w:eastAsia="헤드라인A" w:hAnsi="Arial Rounded MT Bold"/>
        </w:rPr>
        <w:t xml:space="preserve"> collectif</w:t>
      </w:r>
      <w:r w:rsidR="00FF6758">
        <w:rPr>
          <w:rFonts w:ascii="Arial Rounded MT Bold" w:eastAsia="헤드라인A" w:hAnsi="Arial Rounded MT Bold"/>
        </w:rPr>
        <w:t xml:space="preserve"> où la fabrique mulhousienne et D.M.C en premier éclipsaient en génie inventif et en qualité la concurrence européenne, au sein d’une histoire complexe de l’Alsace où l’histoire des forces productives et singulièrement D.M.C devaient jouer un rôle majeur, et la qualité de l’engagement de son activité industrieuse, au </w:t>
      </w:r>
      <w:r w:rsidR="00FF6758">
        <w:rPr>
          <w:rFonts w:ascii="Arial Rounded MT Bold" w:eastAsia="헤드라인A" w:hAnsi="Arial Rounded MT Bold"/>
        </w:rPr>
        <w:lastRenderedPageBreak/>
        <w:t xml:space="preserve">service des stratégies entrepreneuriales. Projet-héritage ambigu, sans doute, et il devait y en avoir d’autres, plus polémiques et revendicatifs, au sein de la même entreprise, mais non sans lien avec la richesse de ce passé proprement industrieux. </w:t>
      </w:r>
      <w:r w:rsidR="00004E0C">
        <w:rPr>
          <w:rFonts w:ascii="Arial Rounded MT Bold" w:eastAsia="헤드라인A" w:hAnsi="Arial Rounded MT Bold"/>
        </w:rPr>
        <w:t xml:space="preserve">De </w:t>
      </w:r>
      <w:proofErr w:type="gramStart"/>
      <w:r w:rsidR="00004E0C">
        <w:rPr>
          <w:rFonts w:ascii="Arial Rounded MT Bold" w:eastAsia="헤드라인A" w:hAnsi="Arial Rounded MT Bold"/>
        </w:rPr>
        <w:t>toutes façons</w:t>
      </w:r>
      <w:proofErr w:type="gramEnd"/>
      <w:r w:rsidR="00004E0C">
        <w:rPr>
          <w:rFonts w:ascii="Arial Rounded MT Bold" w:eastAsia="헤드라인A" w:hAnsi="Arial Rounded MT Bold"/>
        </w:rPr>
        <w:t>, tout projet</w:t>
      </w:r>
      <w:r w:rsidR="007C5250">
        <w:rPr>
          <w:rFonts w:ascii="Arial Rounded MT Bold" w:eastAsia="헤드라인A" w:hAnsi="Arial Rounded MT Bold"/>
        </w:rPr>
        <w:t>-</w:t>
      </w:r>
      <w:r w:rsidR="00004E0C">
        <w:rPr>
          <w:rFonts w:ascii="Arial Rounded MT Bold" w:eastAsia="헤드라인A" w:hAnsi="Arial Rounded MT Bold"/>
        </w:rPr>
        <w:t>héritage a l’ambiguïté des choix de vie et de remémoration qu’il sélectionne. Mais, dans les mêmes pages nous évoqu</w:t>
      </w:r>
      <w:r w:rsidR="007C5250">
        <w:rPr>
          <w:rFonts w:ascii="Arial Rounded MT Bold" w:eastAsia="헤드라인A" w:hAnsi="Arial Rounded MT Bold"/>
        </w:rPr>
        <w:t>i</w:t>
      </w:r>
      <w:r w:rsidR="00004E0C">
        <w:rPr>
          <w:rFonts w:ascii="Arial Rounded MT Bold" w:eastAsia="헤드라인A" w:hAnsi="Arial Rounded MT Bold"/>
        </w:rPr>
        <w:t xml:space="preserve">ons la si belle dialectique proprement « industrieuse », telle que nous l’avons appelé, celle des militants de la Fiat, </w:t>
      </w:r>
      <w:proofErr w:type="spellStart"/>
      <w:r w:rsidR="00004E0C">
        <w:rPr>
          <w:rFonts w:ascii="Arial Rounded MT Bold" w:eastAsia="헤드라인A" w:hAnsi="Arial Rounded MT Bold"/>
        </w:rPr>
        <w:t>oeuvrant</w:t>
      </w:r>
      <w:proofErr w:type="spellEnd"/>
      <w:r w:rsidR="00004E0C">
        <w:rPr>
          <w:rFonts w:ascii="Arial Rounded MT Bold" w:eastAsia="헤드라인A" w:hAnsi="Arial Rounded MT Bold"/>
        </w:rPr>
        <w:t xml:space="preserve"> avec </w:t>
      </w:r>
      <w:proofErr w:type="spellStart"/>
      <w:r w:rsidR="00004E0C">
        <w:rPr>
          <w:rFonts w:ascii="Arial Rounded MT Bold" w:eastAsia="헤드라인A" w:hAnsi="Arial Rounded MT Bold"/>
        </w:rPr>
        <w:t>I.Oddone</w:t>
      </w:r>
      <w:proofErr w:type="spellEnd"/>
      <w:r w:rsidR="00004E0C">
        <w:rPr>
          <w:rFonts w:ascii="Arial Rounded MT Bold" w:eastAsia="헤드라인A" w:hAnsi="Arial Rounded MT Bold"/>
        </w:rPr>
        <w:t xml:space="preserve"> (autre « médecin atypique », voir note 7) : leur choix d’héritage se fait largement autour des conquêtes des groupes ouvriers. La recollection des micro-actes d’intelligence, la conscience en pénombre et encore mieux la mise en visibilité de l’ampleur de leurs </w:t>
      </w:r>
      <w:proofErr w:type="spellStart"/>
      <w:r w:rsidR="00004E0C">
        <w:rPr>
          <w:rFonts w:ascii="Arial Rounded MT Bold" w:eastAsia="헤드라인A" w:hAnsi="Arial Rounded MT Bold"/>
        </w:rPr>
        <w:t>renormalisations</w:t>
      </w:r>
      <w:proofErr w:type="spellEnd"/>
      <w:r w:rsidR="00004E0C">
        <w:rPr>
          <w:rFonts w:ascii="Arial Rounded MT Bold" w:eastAsia="헤드라인A" w:hAnsi="Arial Rounded MT Bold"/>
        </w:rPr>
        <w:t xml:space="preserve"> </w:t>
      </w:r>
      <w:r w:rsidR="005026B6">
        <w:rPr>
          <w:rFonts w:ascii="Arial Rounded MT Bold" w:eastAsia="헤드라인A" w:hAnsi="Arial Rounded MT Bold"/>
        </w:rPr>
        <w:t>crédibilise</w:t>
      </w:r>
      <w:r w:rsidR="00594FBF">
        <w:rPr>
          <w:rFonts w:ascii="Arial Rounded MT Bold" w:eastAsia="헤드라인A" w:hAnsi="Arial Rounded MT Bold"/>
        </w:rPr>
        <w:t>nt</w:t>
      </w:r>
      <w:r w:rsidR="005026B6">
        <w:rPr>
          <w:rFonts w:ascii="Arial Rounded MT Bold" w:eastAsia="헤드라인A" w:hAnsi="Arial Rounded MT Bold"/>
        </w:rPr>
        <w:t xml:space="preserve"> à l’époque l’ambition d’une hégémonie de la classe ouvrière, selon le langage gramscien qui est aussi celui d’Ivar </w:t>
      </w:r>
      <w:proofErr w:type="spellStart"/>
      <w:r w:rsidR="005026B6">
        <w:rPr>
          <w:rFonts w:ascii="Arial Rounded MT Bold" w:eastAsia="헤드라인A" w:hAnsi="Arial Rounded MT Bold"/>
        </w:rPr>
        <w:t>Oddone</w:t>
      </w:r>
      <w:proofErr w:type="spellEnd"/>
      <w:r w:rsidR="005026B6">
        <w:rPr>
          <w:rFonts w:ascii="Arial Rounded MT Bold" w:eastAsia="헤드라인A" w:hAnsi="Arial Rounded MT Bold"/>
        </w:rPr>
        <w:t>. Par exemple, en matière de montage, le délégué, mieux encore l’ouvrier est « </w:t>
      </w:r>
      <w:r w:rsidR="005026B6" w:rsidRPr="004E6526">
        <w:rPr>
          <w:rFonts w:ascii="Arial Rounded MT Bold" w:eastAsia="헤드라인A" w:hAnsi="Arial Rounded MT Bold"/>
          <w:i/>
        </w:rPr>
        <w:t>en fait le véritable expert </w:t>
      </w:r>
      <w:r w:rsidR="005026B6">
        <w:rPr>
          <w:rFonts w:ascii="Arial Rounded MT Bold" w:eastAsia="헤드라인A" w:hAnsi="Arial Rounded MT Bold"/>
        </w:rPr>
        <w:t>» (</w:t>
      </w:r>
      <w:r w:rsidR="005026B6">
        <w:rPr>
          <w:rFonts w:ascii="Arial Rounded MT Bold" w:eastAsia="헤드라인A" w:hAnsi="Arial Rounded MT Bold"/>
          <w:i/>
        </w:rPr>
        <w:t>Redécouvrir l’Expérience ouvrière</w:t>
      </w:r>
      <w:r w:rsidR="00594FBF">
        <w:rPr>
          <w:rFonts w:ascii="Arial Rounded MT Bold" w:eastAsia="헤드라인A" w:hAnsi="Arial Rounded MT Bold"/>
        </w:rPr>
        <w:t>, p.84).</w:t>
      </w:r>
      <w:r w:rsidR="005026B6">
        <w:rPr>
          <w:rFonts w:ascii="Arial Rounded MT Bold" w:eastAsia="헤드라인A" w:hAnsi="Arial Rounded MT Bold"/>
        </w:rPr>
        <w:t xml:space="preserve"> Et en fin de compte </w:t>
      </w:r>
      <w:r w:rsidR="004E6526">
        <w:rPr>
          <w:rFonts w:ascii="Arial Rounded MT Bold" w:eastAsia="헤드라인A" w:hAnsi="Arial Rounded MT Bold"/>
        </w:rPr>
        <w:t xml:space="preserve">le basculement du projet-héritage vers sa forme industrieuse arrive à faire peur aux chefs d’ateliers : face à une </w:t>
      </w:r>
      <w:proofErr w:type="spellStart"/>
      <w:r w:rsidR="004E6526">
        <w:rPr>
          <w:rFonts w:ascii="Arial Rounded MT Bold" w:eastAsia="헤드라인A" w:hAnsi="Arial Rounded MT Bold"/>
        </w:rPr>
        <w:t>renormalisation</w:t>
      </w:r>
      <w:proofErr w:type="spellEnd"/>
      <w:r w:rsidR="004E6526">
        <w:rPr>
          <w:rFonts w:ascii="Arial Rounded MT Bold" w:eastAsia="헤드라인A" w:hAnsi="Arial Rounded MT Bold"/>
        </w:rPr>
        <w:t xml:space="preserve"> collective efficace</w:t>
      </w:r>
      <w:r w:rsidR="002E616B">
        <w:rPr>
          <w:rFonts w:ascii="Arial Rounded MT Bold" w:eastAsia="헤드라인A" w:hAnsi="Arial Rounded MT Bold"/>
        </w:rPr>
        <w:t xml:space="preserve"> du groupe ouvrier</w:t>
      </w:r>
      <w:r w:rsidR="004E6526">
        <w:rPr>
          <w:rFonts w:ascii="Arial Rounded MT Bold" w:eastAsia="헤드라인A" w:hAnsi="Arial Rounded MT Bold"/>
        </w:rPr>
        <w:t xml:space="preserve"> </w:t>
      </w:r>
      <w:r w:rsidR="00594FBF">
        <w:rPr>
          <w:rFonts w:ascii="Arial Rounded MT Bold" w:eastAsia="헤드라인A" w:hAnsi="Arial Rounded MT Bold"/>
        </w:rPr>
        <w:t xml:space="preserve">concernant la distribution </w:t>
      </w:r>
      <w:r w:rsidR="004E6526">
        <w:rPr>
          <w:rFonts w:ascii="Arial Rounded MT Bold" w:eastAsia="헤드라인A" w:hAnsi="Arial Rounded MT Bold"/>
        </w:rPr>
        <w:t>des</w:t>
      </w:r>
      <w:r w:rsidR="007C5250">
        <w:rPr>
          <w:rFonts w:ascii="Arial Rounded MT Bold" w:eastAsia="헤드라인A" w:hAnsi="Arial Rounded MT Bold"/>
        </w:rPr>
        <w:t xml:space="preserve"> tâches</w:t>
      </w:r>
      <w:r w:rsidR="004E6526">
        <w:rPr>
          <w:rFonts w:ascii="Arial Rounded MT Bold" w:eastAsia="헤드라인A" w:hAnsi="Arial Rounded MT Bold"/>
        </w:rPr>
        <w:t>, ils en viennent à cette réaction : « </w:t>
      </w:r>
      <w:r w:rsidR="004E6526">
        <w:rPr>
          <w:rFonts w:ascii="Arial Rounded MT Bold" w:eastAsia="헤드라인A" w:hAnsi="Arial Rounded MT Bold"/>
          <w:i/>
        </w:rPr>
        <w:t>Mais qu’est-ce que vous croyez</w:t>
      </w:r>
      <w:r w:rsidR="004E6526">
        <w:rPr>
          <w:rFonts w:ascii="Arial Rounded MT Bold" w:eastAsia="헤드라인A" w:hAnsi="Arial Rounded MT Bold"/>
        </w:rPr>
        <w:t> </w:t>
      </w:r>
      <w:r w:rsidR="004E6526">
        <w:rPr>
          <w:rFonts w:ascii="Arial Rounded MT Bold" w:eastAsia="헤드라인A" w:hAnsi="Arial Rounded MT Bold"/>
          <w:i/>
        </w:rPr>
        <w:t xml:space="preserve">? Que vous pouvez commander ? Vous croyez comme ça que vous pouvez vous mêler de ce que l’entreprise doit faire ? Prenez donc l’entreprise et dirigez-la vous-mêmes ! » </w:t>
      </w:r>
      <w:r w:rsidR="004E6526">
        <w:rPr>
          <w:rFonts w:ascii="Arial Rounded MT Bold" w:eastAsia="헤드라인A" w:hAnsi="Arial Rounded MT Bold"/>
        </w:rPr>
        <w:t xml:space="preserve">(p.88). </w:t>
      </w:r>
    </w:p>
    <w:p w14:paraId="6AFCDBDC" w14:textId="155AF882" w:rsidR="004E6526" w:rsidRDefault="004E6526" w:rsidP="001B2185">
      <w:pPr>
        <w:jc w:val="both"/>
        <w:rPr>
          <w:rFonts w:ascii="Arial Rounded MT Bold" w:eastAsia="헤드라인A" w:hAnsi="Arial Rounded MT Bold"/>
        </w:rPr>
      </w:pPr>
      <w:r>
        <w:rPr>
          <w:rFonts w:ascii="Arial Rounded MT Bold" w:eastAsia="헤드라인A" w:hAnsi="Arial Rounded MT Bold"/>
        </w:rPr>
        <w:t xml:space="preserve">Ainsi, toute bataille contre une vision appauvrie du travail, toute mise en visibilité des </w:t>
      </w:r>
      <w:r>
        <w:rPr>
          <w:rFonts w:ascii="Arial Rounded MT Bold" w:eastAsia="헤드라인A" w:hAnsi="Arial Rounded MT Bold"/>
          <w:i/>
        </w:rPr>
        <w:t>savoirs-valeurs</w:t>
      </w:r>
      <w:r>
        <w:rPr>
          <w:rFonts w:ascii="Arial Rounded MT Bold" w:eastAsia="헤드라인A" w:hAnsi="Arial Rounded MT Bold"/>
        </w:rPr>
        <w:t xml:space="preserve">  immanents au monde des activités de travail, opérant un déplacement de la contradiction  argent/activité, </w:t>
      </w:r>
      <w:r w:rsidR="00792A69">
        <w:rPr>
          <w:rFonts w:ascii="Arial Rounded MT Bold" w:eastAsia="헤드라인A" w:hAnsi="Arial Rounded MT Bold"/>
        </w:rPr>
        <w:t xml:space="preserve">fait poser la question : mais l’entité industrieuse (entreprise, établissement ou tout autre organisme), c’est le </w:t>
      </w:r>
      <w:r w:rsidR="00792A69" w:rsidRPr="007C5250">
        <w:rPr>
          <w:rFonts w:ascii="Arial Rounded MT Bold" w:eastAsia="헤드라인A" w:hAnsi="Arial Rounded MT Bold"/>
          <w:i/>
        </w:rPr>
        <w:t>patrimoine de qui </w:t>
      </w:r>
      <w:r w:rsidR="00792A69">
        <w:rPr>
          <w:rFonts w:ascii="Arial Rounded MT Bold" w:eastAsia="헤드라인A" w:hAnsi="Arial Rounded MT Bold"/>
        </w:rPr>
        <w:t>? Ainsi, visitant en 1985, lors de notre expérience évoquée plus haut (voir note 1) les ateliers d’une entreprise leader mondial de la fabrication des fours verriers au Pontet, près d’Avignon, nous sommes les témoins de la façon d</w:t>
      </w:r>
      <w:r w:rsidR="00594FBF">
        <w:rPr>
          <w:rFonts w:ascii="Arial Rounded MT Bold" w:eastAsia="헤드라인A" w:hAnsi="Arial Rounded MT Bold"/>
        </w:rPr>
        <w:t>ont un dirigeant syndical court</w:t>
      </w:r>
      <w:r w:rsidR="00792A69">
        <w:rPr>
          <w:rFonts w:ascii="Arial Rounded MT Bold" w:eastAsia="헤드라인A" w:hAnsi="Arial Rounded MT Bold"/>
        </w:rPr>
        <w:t xml:space="preserve">-circuite </w:t>
      </w:r>
      <w:r w:rsidR="00C904E5">
        <w:rPr>
          <w:rFonts w:ascii="Arial Rounded MT Bold" w:eastAsia="헤드라인A" w:hAnsi="Arial Rounded MT Bold"/>
        </w:rPr>
        <w:t xml:space="preserve">et critique </w:t>
      </w:r>
      <w:r w:rsidR="00792A69">
        <w:rPr>
          <w:rFonts w:ascii="Arial Rounded MT Bold" w:eastAsia="헤드라인A" w:hAnsi="Arial Rounded MT Bold"/>
        </w:rPr>
        <w:t xml:space="preserve">les présentations idéalisées et lissées du </w:t>
      </w:r>
      <w:proofErr w:type="spellStart"/>
      <w:r w:rsidR="00792A69">
        <w:rPr>
          <w:rFonts w:ascii="Arial Rounded MT Bold" w:eastAsia="헤드라인A" w:hAnsi="Arial Rounded MT Bold"/>
        </w:rPr>
        <w:t>cicerone</w:t>
      </w:r>
      <w:proofErr w:type="spellEnd"/>
      <w:r w:rsidR="00792A69">
        <w:rPr>
          <w:rFonts w:ascii="Arial Rounded MT Bold" w:eastAsia="헤드라인A" w:hAnsi="Arial Rounded MT Bold"/>
        </w:rPr>
        <w:t xml:space="preserve"> officiel</w:t>
      </w:r>
      <w:r w:rsidR="005C3F97">
        <w:rPr>
          <w:rFonts w:ascii="Arial Rounded MT Bold" w:eastAsia="헤드라인A" w:hAnsi="Arial Rounded MT Bold"/>
        </w:rPr>
        <w:t xml:space="preserve"> ; bref, fait barrage à un projet-héritage trop directement inspiré par les stratégies de la direction. Mais à peine la route nationale traversée, dans son « jardin » du Comité </w:t>
      </w:r>
      <w:r w:rsidR="00594FBF">
        <w:rPr>
          <w:rFonts w:ascii="Arial Rounded MT Bold" w:eastAsia="헤드라인A" w:hAnsi="Arial Rounded MT Bold"/>
        </w:rPr>
        <w:t>d’entreprise, il retourne  sa fa</w:t>
      </w:r>
      <w:r w:rsidR="005C3F97">
        <w:rPr>
          <w:rFonts w:ascii="Arial Rounded MT Bold" w:eastAsia="헤드라인A" w:hAnsi="Arial Rounded MT Bold"/>
        </w:rPr>
        <w:t xml:space="preserve">conde dévastatrice, pour magnifier les prouesses techniques et le métier de « son » entreprise. Illustration d’un projet-héritage en partie alternatif qui le conduira à défendre la pérennité de l’entreprise, pour autant que son avenir repose sur le génie des </w:t>
      </w:r>
      <w:proofErr w:type="spellStart"/>
      <w:r w:rsidR="005C3F97">
        <w:rPr>
          <w:rFonts w:ascii="Arial Rounded MT Bold" w:eastAsia="헤드라인A" w:hAnsi="Arial Rounded MT Bold"/>
        </w:rPr>
        <w:t>renormalisations</w:t>
      </w:r>
      <w:proofErr w:type="spellEnd"/>
      <w:r w:rsidR="005C3F97">
        <w:rPr>
          <w:rFonts w:ascii="Arial Rounded MT Bold" w:eastAsia="헤드라인A" w:hAnsi="Arial Rounded MT Bold"/>
        </w:rPr>
        <w:t xml:space="preserve"> industrieuses, dont le cas du « </w:t>
      </w:r>
      <w:proofErr w:type="spellStart"/>
      <w:r w:rsidR="005C3F97">
        <w:rPr>
          <w:rFonts w:ascii="Arial Rounded MT Bold" w:eastAsia="헤드라인A" w:hAnsi="Arial Rounded MT Bold"/>
        </w:rPr>
        <w:t>masselottier</w:t>
      </w:r>
      <w:proofErr w:type="spellEnd"/>
      <w:r w:rsidR="005C3F97">
        <w:rPr>
          <w:rFonts w:ascii="Arial Rounded MT Bold" w:eastAsia="헤드라인A" w:hAnsi="Arial Rounded MT Bold"/>
        </w:rPr>
        <w:t> » était un magnifique exemple (</w:t>
      </w:r>
      <w:r w:rsidR="005C3F97">
        <w:rPr>
          <w:rFonts w:ascii="Arial Rounded MT Bold" w:eastAsia="헤드라인A" w:hAnsi="Arial Rounded MT Bold"/>
          <w:i/>
        </w:rPr>
        <w:t xml:space="preserve">Expérience et Connaissance du travail, </w:t>
      </w:r>
      <w:r w:rsidR="005C3F97">
        <w:rPr>
          <w:rFonts w:ascii="Arial Rounded MT Bold" w:eastAsia="헤드라인A" w:hAnsi="Arial Rounded MT Bold"/>
        </w:rPr>
        <w:t xml:space="preserve"> p.483-484 et 458-459). Et pour revenir sur ce Paul </w:t>
      </w:r>
      <w:proofErr w:type="spellStart"/>
      <w:r w:rsidR="005C3F97">
        <w:rPr>
          <w:rFonts w:ascii="Arial Rounded MT Bold" w:eastAsia="헤드라인A" w:hAnsi="Arial Rounded MT Bold"/>
        </w:rPr>
        <w:t>Esposito</w:t>
      </w:r>
      <w:proofErr w:type="spellEnd"/>
      <w:r w:rsidR="005C3F97">
        <w:rPr>
          <w:rFonts w:ascii="Arial Rounded MT Bold" w:eastAsia="헤드라인A" w:hAnsi="Arial Rounded MT Bold"/>
        </w:rPr>
        <w:t xml:space="preserve"> dont on a cité plus haut la phrase si percutante</w:t>
      </w:r>
      <w:r w:rsidR="00083ABB">
        <w:rPr>
          <w:rFonts w:ascii="Arial Rounded MT Bold" w:eastAsia="헤드라인A" w:hAnsi="Arial Rounded MT Bold"/>
        </w:rPr>
        <w:t xml:space="preserve">, c’est bien ce basculement, cette présence si prégnante d’une dialectique </w:t>
      </w:r>
      <w:r w:rsidR="00083ABB">
        <w:rPr>
          <w:rFonts w:ascii="Arial Rounded MT Bold" w:eastAsia="헤드라인A" w:hAnsi="Arial Rounded MT Bold"/>
          <w:i/>
        </w:rPr>
        <w:t xml:space="preserve">industrieuse de </w:t>
      </w:r>
      <w:r w:rsidR="00083ABB">
        <w:rPr>
          <w:rFonts w:ascii="Arial Rounded MT Bold" w:eastAsia="헤드라인A" w:hAnsi="Arial Rounded MT Bold"/>
        </w:rPr>
        <w:t xml:space="preserve"> projet-héritage dans cette petite P.M.E provençale  de fabrication de boucles pour chaussures qui va rendre possible le saut si hasard</w:t>
      </w:r>
      <w:r w:rsidR="00C904E5">
        <w:rPr>
          <w:rFonts w:ascii="Arial Rounded MT Bold" w:eastAsia="헤드라인A" w:hAnsi="Arial Rounded MT Bold"/>
        </w:rPr>
        <w:t>eux vers la transformation de cette</w:t>
      </w:r>
      <w:r w:rsidR="00083ABB">
        <w:rPr>
          <w:rFonts w:ascii="Arial Rounded MT Bold" w:eastAsia="헤드라인A" w:hAnsi="Arial Rounded MT Bold"/>
        </w:rPr>
        <w:t xml:space="preserve"> petite entreprise familiale en SCOP. « </w:t>
      </w:r>
      <w:r w:rsidR="008D6057">
        <w:rPr>
          <w:rFonts w:ascii="Arial Rounded MT Bold" w:eastAsia="헤드라인A" w:hAnsi="Arial Rounded MT Bold"/>
          <w:i/>
        </w:rPr>
        <w:t>La performance de notre outil de travail</w:t>
      </w:r>
      <w:r w:rsidR="00684A08">
        <w:rPr>
          <w:rFonts w:ascii="Arial Rounded MT Bold" w:eastAsia="헤드라인A" w:hAnsi="Arial Rounded MT Bold"/>
        </w:rPr>
        <w:t xml:space="preserve">, dit-il, </w:t>
      </w:r>
      <w:r w:rsidR="008D6057">
        <w:rPr>
          <w:rFonts w:ascii="Arial Rounded MT Bold" w:eastAsia="헤드라인A" w:hAnsi="Arial Rounded MT Bold"/>
          <w:i/>
        </w:rPr>
        <w:t xml:space="preserve">représentait pour la majorité d’entre nous des années et des années d’efforts, d’initiative, de production sur le tas, d’échanges d’expérience entre les travailleurs de la production </w:t>
      </w:r>
      <w:r w:rsidR="008D6057">
        <w:rPr>
          <w:rFonts w:ascii="Arial Rounded MT Bold" w:eastAsia="헤드라인A" w:hAnsi="Arial Rounded MT Bold"/>
        </w:rPr>
        <w:t xml:space="preserve">(ceux qui produisent en série à partir des moules fixés sur les </w:t>
      </w:r>
      <w:proofErr w:type="spellStart"/>
      <w:r w:rsidR="008D6057">
        <w:rPr>
          <w:rFonts w:ascii="Arial Rounded MT Bold" w:eastAsia="헤드라인A" w:hAnsi="Arial Rounded MT Bold"/>
        </w:rPr>
        <w:t>machines outils</w:t>
      </w:r>
      <w:proofErr w:type="spellEnd"/>
      <w:r w:rsidR="008D6057">
        <w:rPr>
          <w:rFonts w:ascii="Arial Rounded MT Bold" w:eastAsia="헤드라인A" w:hAnsi="Arial Rounded MT Bold"/>
        </w:rPr>
        <w:t xml:space="preserve">) </w:t>
      </w:r>
      <w:r w:rsidR="008D6057">
        <w:rPr>
          <w:rFonts w:ascii="Arial Rounded MT Bold" w:eastAsia="헤드라인A" w:hAnsi="Arial Rounded MT Bold"/>
          <w:i/>
        </w:rPr>
        <w:t xml:space="preserve">et ceux de la fabrication </w:t>
      </w:r>
      <w:r w:rsidR="008D6057">
        <w:rPr>
          <w:rFonts w:ascii="Arial Rounded MT Bold" w:eastAsia="헤드라인A" w:hAnsi="Arial Rounded MT Bold"/>
        </w:rPr>
        <w:t>(usinage des moules et de l’outillage)</w:t>
      </w:r>
      <w:r w:rsidR="00684A08">
        <w:rPr>
          <w:rFonts w:ascii="Arial Rounded MT Bold" w:eastAsia="헤드라인A" w:hAnsi="Arial Rounded MT Bold"/>
        </w:rPr>
        <w:t>…</w:t>
      </w:r>
      <w:r w:rsidR="00684A08" w:rsidRPr="00684A08">
        <w:rPr>
          <w:rFonts w:ascii="Arial Rounded MT Bold" w:eastAsia="헤드라인A" w:hAnsi="Arial Rounded MT Bold"/>
          <w:i/>
        </w:rPr>
        <w:t xml:space="preserve">L’entreprise nous semblait nous appartenir de plus en plus </w:t>
      </w:r>
      <w:r w:rsidR="008D6057" w:rsidRPr="00684A08">
        <w:rPr>
          <w:rFonts w:ascii="Arial Rounded MT Bold" w:eastAsia="헤드라인A" w:hAnsi="Arial Rounded MT Bold"/>
          <w:i/>
        </w:rPr>
        <w:t> </w:t>
      </w:r>
      <w:r w:rsidR="00684A08">
        <w:rPr>
          <w:rFonts w:ascii="Arial Rounded MT Bold" w:eastAsia="헤드라인A" w:hAnsi="Arial Rounded MT Bold"/>
          <w:i/>
        </w:rPr>
        <w:t xml:space="preserve">et nous étions prêts à tout pour nous faire respecter </w:t>
      </w:r>
      <w:r w:rsidR="008D6057">
        <w:rPr>
          <w:rFonts w:ascii="Arial Rounded MT Bold" w:eastAsia="헤드라인A" w:hAnsi="Arial Rounded MT Bold"/>
        </w:rPr>
        <w:t>»</w:t>
      </w:r>
      <w:r w:rsidR="00684A08">
        <w:rPr>
          <w:rFonts w:ascii="Arial Rounded MT Bold" w:eastAsia="헤드라인A" w:hAnsi="Arial Rounded MT Bold"/>
        </w:rPr>
        <w:t xml:space="preserve"> (</w:t>
      </w:r>
      <w:proofErr w:type="spellStart"/>
      <w:r w:rsidR="00684A08">
        <w:rPr>
          <w:rFonts w:ascii="Arial Rounded MT Bold" w:eastAsia="헤드라인A" w:hAnsi="Arial Rounded MT Bold"/>
        </w:rPr>
        <w:t>ibid</w:t>
      </w:r>
      <w:proofErr w:type="spellEnd"/>
      <w:r w:rsidR="00684A08">
        <w:rPr>
          <w:rFonts w:ascii="Arial Rounded MT Bold" w:eastAsia="헤드라인A" w:hAnsi="Arial Rounded MT Bold"/>
        </w:rPr>
        <w:t xml:space="preserve"> p.485-486).</w:t>
      </w:r>
    </w:p>
    <w:p w14:paraId="5D1C376C" w14:textId="77777777" w:rsidR="00246DB4" w:rsidRDefault="00246DB4" w:rsidP="001B2185">
      <w:pPr>
        <w:jc w:val="both"/>
        <w:rPr>
          <w:rFonts w:ascii="Arial Rounded MT Bold" w:eastAsia="헤드라인A" w:hAnsi="Arial Rounded MT Bold"/>
        </w:rPr>
      </w:pPr>
    </w:p>
    <w:p w14:paraId="1E870B45" w14:textId="17AAEA90" w:rsidR="00246DB4" w:rsidRDefault="00246DB4" w:rsidP="001B2185">
      <w:pPr>
        <w:jc w:val="both"/>
        <w:rPr>
          <w:rFonts w:ascii="Arial Rounded MT Bold" w:eastAsia="헤드라인A" w:hAnsi="Arial Rounded MT Bold"/>
        </w:rPr>
      </w:pPr>
      <w:r>
        <w:rPr>
          <w:rFonts w:ascii="Arial Rounded MT Bold" w:eastAsia="헤드라인A" w:hAnsi="Arial Rounded MT Bold"/>
        </w:rPr>
        <w:t xml:space="preserve">Un autre exemple nous ferait revenir à un niveau plus global, mais directement issu d’interrogations politiques et militantes et où se pose clairement la dimension de « l’émancipation du travail » ; où, en d’autres termes, la capitalisation de ces diverses dialectiques industrieuses projets-héritages, dont on a donné quelques exemples, </w:t>
      </w:r>
      <w:r w:rsidR="002077A7">
        <w:rPr>
          <w:rFonts w:ascii="Arial Rounded MT Bold" w:eastAsia="헤드라인A" w:hAnsi="Arial Rounded MT Bold"/>
        </w:rPr>
        <w:t>pourraient –ou auraient pu- retravailler assez profondément la contradiction argent/activité</w:t>
      </w:r>
      <w:r w:rsidR="00C904E5">
        <w:rPr>
          <w:rFonts w:ascii="Arial Rounded MT Bold" w:eastAsia="헤드라인A" w:hAnsi="Arial Rounded MT Bold"/>
        </w:rPr>
        <w:t xml:space="preserve"> à l’échelle de toute la société</w:t>
      </w:r>
      <w:r w:rsidR="002077A7">
        <w:rPr>
          <w:rFonts w:ascii="Arial Rounded MT Bold" w:eastAsia="헤드라인A" w:hAnsi="Arial Rounded MT Bold"/>
        </w:rPr>
        <w:t xml:space="preserve">. </w:t>
      </w:r>
      <w:r w:rsidR="006F6B38">
        <w:rPr>
          <w:rFonts w:ascii="Arial Rounded MT Bold" w:eastAsia="헤드라인A" w:hAnsi="Arial Rounded MT Bold"/>
        </w:rPr>
        <w:t xml:space="preserve"> </w:t>
      </w:r>
    </w:p>
    <w:p w14:paraId="075ADB47" w14:textId="6F9478E3" w:rsidR="00CC440C" w:rsidRDefault="00587B7A" w:rsidP="00E65C81">
      <w:pPr>
        <w:jc w:val="both"/>
        <w:rPr>
          <w:rFonts w:ascii="Arial Rounded MT Bold" w:hAnsi="Arial Rounded MT Bold"/>
        </w:rPr>
      </w:pPr>
      <w:r>
        <w:rPr>
          <w:rFonts w:ascii="Arial Rounded MT Bold" w:eastAsia="헤드라인A" w:hAnsi="Arial Rounded MT Bold"/>
        </w:rPr>
        <w:t xml:space="preserve">Il s’agit du bel ouvrage de Bruno Trentin, </w:t>
      </w:r>
      <w:r>
        <w:rPr>
          <w:rFonts w:ascii="Arial Rounded MT Bold" w:eastAsia="헤드라인A" w:hAnsi="Arial Rounded MT Bold"/>
          <w:i/>
        </w:rPr>
        <w:t>La Cité du Travail, le fordisme et la gauche</w:t>
      </w:r>
      <w:r>
        <w:rPr>
          <w:rFonts w:ascii="Arial Rounded MT Bold" w:eastAsia="헤드라인A" w:hAnsi="Arial Rounded MT Bold"/>
        </w:rPr>
        <w:t xml:space="preserve"> (Fayard 2012), introduit par Alain </w:t>
      </w:r>
      <w:proofErr w:type="spellStart"/>
      <w:r>
        <w:rPr>
          <w:rFonts w:ascii="Arial Rounded MT Bold" w:eastAsia="헤드라인A" w:hAnsi="Arial Rounded MT Bold"/>
        </w:rPr>
        <w:t>Supiot</w:t>
      </w:r>
      <w:proofErr w:type="spellEnd"/>
      <w:r>
        <w:rPr>
          <w:rFonts w:ascii="Arial Rounded MT Bold" w:eastAsia="헤드라인A" w:hAnsi="Arial Rounded MT Bold"/>
        </w:rPr>
        <w:t>. Une division, on peut dire une contradiction entre deux projets-héritages au sein de la gauche européenne, tel serait, en mon langage, l’argument maje</w:t>
      </w:r>
      <w:r w:rsidR="00F97001">
        <w:rPr>
          <w:rFonts w:ascii="Arial Rounded MT Bold" w:eastAsia="헤드라인A" w:hAnsi="Arial Rounded MT Bold"/>
        </w:rPr>
        <w:t xml:space="preserve">ur de cet ouvrage posthume. </w:t>
      </w:r>
      <w:r w:rsidR="00CA4EE5">
        <w:rPr>
          <w:rFonts w:ascii="Arial Rounded MT Bold" w:eastAsia="헤드라인A" w:hAnsi="Arial Rounded MT Bold"/>
        </w:rPr>
        <w:t xml:space="preserve">Il y aurait, dit </w:t>
      </w:r>
      <w:proofErr w:type="spellStart"/>
      <w:r w:rsidR="00CA4EE5">
        <w:rPr>
          <w:rFonts w:ascii="Arial Rounded MT Bold" w:eastAsia="헤드라인A" w:hAnsi="Arial Rounded MT Bold"/>
        </w:rPr>
        <w:t>B.Trentin</w:t>
      </w:r>
      <w:proofErr w:type="spellEnd"/>
      <w:r w:rsidR="00CA4EE5">
        <w:rPr>
          <w:rFonts w:ascii="Arial Rounded MT Bold" w:eastAsia="헤드라인A" w:hAnsi="Arial Rounded MT Bold"/>
        </w:rPr>
        <w:t xml:space="preserve">, comme « deux âmes », dans la gauche, une fascinée par la prise du pouvoir, par la gestion de l’Etat, et aussi par la rationalité technique et scientifique, </w:t>
      </w:r>
      <w:r w:rsidR="00E65C81">
        <w:rPr>
          <w:rFonts w:ascii="Arial Rounded MT Bold" w:eastAsia="헤드라인A" w:hAnsi="Arial Rounded MT Bold"/>
        </w:rPr>
        <w:t>et une autre aujourd’hui minoritai</w:t>
      </w:r>
      <w:r w:rsidR="00015A2C">
        <w:rPr>
          <w:rFonts w:ascii="Arial Rounded MT Bold" w:eastAsia="헤드라인A" w:hAnsi="Arial Rounded MT Bold"/>
        </w:rPr>
        <w:t xml:space="preserve">re, dominée, mais dont il faut </w:t>
      </w:r>
      <w:r w:rsidR="00E65C81">
        <w:rPr>
          <w:rFonts w:ascii="Arial Rounded MT Bold" w:eastAsia="헤드라인A" w:hAnsi="Arial Rounded MT Bold"/>
        </w:rPr>
        <w:t> </w:t>
      </w:r>
      <w:r w:rsidR="00E65C81">
        <w:rPr>
          <w:rFonts w:ascii="Arial Rounded MT Bold" w:hAnsi="Arial Rounded MT Bold"/>
        </w:rPr>
        <w:t>récupérer les « traces » (pp.43-48), celles qui ont marqué l’histoire dans les luttes autour de changer la façon de travailler, allant de « l’émancipation du travail » à la « transformation de la société civile » (175-175). Un véritable « </w:t>
      </w:r>
      <w:r w:rsidR="00F5142A">
        <w:rPr>
          <w:rFonts w:ascii="Arial Rounded MT Bold" w:hAnsi="Arial Rounded MT Bold"/>
        </w:rPr>
        <w:t xml:space="preserve">drame » est généré à partir de la fin des années 1960 : </w:t>
      </w:r>
      <w:r w:rsidR="00E65C81">
        <w:rPr>
          <w:rFonts w:ascii="Arial Rounded MT Bold" w:hAnsi="Arial Rounded MT Bold"/>
        </w:rPr>
        <w:t xml:space="preserve">avec la transformation profonde des milieux de production et donc du monde du travail, </w:t>
      </w:r>
      <w:r w:rsidR="00F5142A">
        <w:rPr>
          <w:rFonts w:ascii="Arial Rounded MT Bold" w:hAnsi="Arial Rounded MT Bold"/>
        </w:rPr>
        <w:t xml:space="preserve">une coupure entre l’économique et le politique tend </w:t>
      </w:r>
      <w:r w:rsidR="00E65C81">
        <w:rPr>
          <w:rFonts w:ascii="Arial Rounded MT Bold" w:hAnsi="Arial Rounded MT Bold"/>
        </w:rPr>
        <w:t>à rendre impossible « </w:t>
      </w:r>
      <w:r w:rsidR="00E65C81">
        <w:rPr>
          <w:rFonts w:ascii="Arial Rounded MT Bold" w:hAnsi="Arial Rounded MT Bold"/>
          <w:i/>
        </w:rPr>
        <w:t>de récupérer</w:t>
      </w:r>
      <w:r w:rsidR="007667CE">
        <w:rPr>
          <w:rFonts w:ascii="Arial Rounded MT Bold" w:hAnsi="Arial Rounded MT Bold"/>
          <w:i/>
        </w:rPr>
        <w:t xml:space="preserve">, ne serait-ce que sur un mode </w:t>
      </w:r>
      <w:r w:rsidR="00E65C81">
        <w:rPr>
          <w:rFonts w:ascii="Arial Rounded MT Bold" w:hAnsi="Arial Rounded MT Bold"/>
          <w:i/>
        </w:rPr>
        <w:t xml:space="preserve"> </w:t>
      </w:r>
      <w:r w:rsidR="00E532B3">
        <w:rPr>
          <w:rFonts w:ascii="Arial Rounded MT Bold" w:hAnsi="Arial Rounded MT Bold"/>
          <w:i/>
        </w:rPr>
        <w:t>critique et à trav</w:t>
      </w:r>
      <w:r w:rsidR="007667CE">
        <w:rPr>
          <w:rFonts w:ascii="Arial Rounded MT Bold" w:hAnsi="Arial Rounded MT Bold"/>
          <w:i/>
        </w:rPr>
        <w:t>ers des moments de crise ou de rupture</w:t>
      </w:r>
      <w:r w:rsidR="00AF1A7C">
        <w:rPr>
          <w:rFonts w:ascii="Arial Rounded MT Bold" w:hAnsi="Arial Rounded MT Bold"/>
          <w:i/>
        </w:rPr>
        <w:t>,</w:t>
      </w:r>
      <w:r w:rsidR="007667CE">
        <w:rPr>
          <w:rFonts w:ascii="Arial Rounded MT Bold" w:hAnsi="Arial Rounded MT Bold"/>
          <w:i/>
        </w:rPr>
        <w:t xml:space="preserve"> un certain patrimoine culturel et politique des luttes ouvrières du passé, une </w:t>
      </w:r>
      <w:r w:rsidR="007667CE">
        <w:rPr>
          <w:rFonts w:ascii="Arial Rounded MT Bold" w:hAnsi="Arial Rounded MT Bold"/>
          <w:b/>
          <w:i/>
        </w:rPr>
        <w:t>mémoire</w:t>
      </w:r>
      <w:r w:rsidR="00F5142A">
        <w:rPr>
          <w:rFonts w:ascii="Arial Rounded MT Bold" w:hAnsi="Arial Rounded MT Bold"/>
          <w:b/>
          <w:i/>
        </w:rPr>
        <w:t xml:space="preserve"> </w:t>
      </w:r>
      <w:r w:rsidR="00F5142A">
        <w:rPr>
          <w:rFonts w:ascii="Arial Rounded MT Bold" w:hAnsi="Arial Rounded MT Bold"/>
        </w:rPr>
        <w:t>(souligné par l’auteur)</w:t>
      </w:r>
      <w:r w:rsidR="007667CE">
        <w:rPr>
          <w:rFonts w:ascii="Arial Rounded MT Bold" w:hAnsi="Arial Rounded MT Bold"/>
          <w:i/>
        </w:rPr>
        <w:t xml:space="preserve"> du mouvement ouvrier organisé »</w:t>
      </w:r>
      <w:r w:rsidR="007667CE">
        <w:rPr>
          <w:rFonts w:ascii="Arial Rounded MT Bold" w:hAnsi="Arial Rounded MT Bold"/>
        </w:rPr>
        <w:t xml:space="preserve"> (p.133)</w:t>
      </w:r>
      <w:r w:rsidR="00015A2C">
        <w:rPr>
          <w:rFonts w:ascii="Arial Rounded MT Bold" w:hAnsi="Arial Rounded MT Bold"/>
        </w:rPr>
        <w:t xml:space="preserve">. </w:t>
      </w:r>
    </w:p>
    <w:p w14:paraId="7CC3B5B2" w14:textId="55EE2ECE" w:rsidR="009470AF" w:rsidRDefault="00CC440C" w:rsidP="00E65C81">
      <w:pPr>
        <w:jc w:val="both"/>
        <w:rPr>
          <w:rFonts w:ascii="Arial Rounded MT Bold" w:hAnsi="Arial Rounded MT Bold"/>
        </w:rPr>
      </w:pPr>
      <w:r>
        <w:rPr>
          <w:rFonts w:ascii="Arial Rounded MT Bold" w:hAnsi="Arial Rounded MT Bold"/>
        </w:rPr>
        <w:t>Drame donc de la concurrence entre projets-héritages dont résulte</w:t>
      </w:r>
      <w:r w:rsidR="00F5142A">
        <w:rPr>
          <w:rFonts w:ascii="Arial Rounded MT Bold" w:hAnsi="Arial Rounded MT Bold"/>
        </w:rPr>
        <w:t>nt</w:t>
      </w:r>
      <w:r>
        <w:rPr>
          <w:rFonts w:ascii="Arial Rounded MT Bold" w:hAnsi="Arial Rounded MT Bold"/>
        </w:rPr>
        <w:t xml:space="preserve"> logiquement des stratégies politiques différentes. Or c’est bien autour des réserves d’alternatives industrieuses que se structur</w:t>
      </w:r>
      <w:r w:rsidR="00DB3348">
        <w:rPr>
          <w:rFonts w:ascii="Arial Rounded MT Bold" w:hAnsi="Arial Rounded MT Bold"/>
        </w:rPr>
        <w:t>e cette bifurcation des projets</w:t>
      </w:r>
      <w:r>
        <w:rPr>
          <w:rFonts w:ascii="Arial Rounded MT Bold" w:hAnsi="Arial Rounded MT Bold"/>
        </w:rPr>
        <w:t xml:space="preserve">–héritages. </w:t>
      </w:r>
      <w:r w:rsidR="00015A2C">
        <w:rPr>
          <w:rFonts w:ascii="Arial Rounded MT Bold" w:hAnsi="Arial Rounded MT Bold"/>
        </w:rPr>
        <w:t>Gramsci disait déjà que si les classes subalternes doivent accepter des « sacrifices » momentanés, des compromis</w:t>
      </w:r>
      <w:r w:rsidR="000D4851">
        <w:rPr>
          <w:rFonts w:ascii="Arial Rounded MT Bold" w:hAnsi="Arial Rounded MT Bold"/>
        </w:rPr>
        <w:t xml:space="preserve"> au bénéfice d’un projet politique nouveau</w:t>
      </w:r>
      <w:r w:rsidR="00015A2C">
        <w:rPr>
          <w:rFonts w:ascii="Arial Rounded MT Bold" w:hAnsi="Arial Rounded MT Bold"/>
        </w:rPr>
        <w:t xml:space="preserve">, ce ne peut être en effaçant les </w:t>
      </w:r>
      <w:r w:rsidR="000D4851">
        <w:rPr>
          <w:rFonts w:ascii="Arial Rounded MT Bold" w:hAnsi="Arial Rounded MT Bold"/>
        </w:rPr>
        <w:t>« </w:t>
      </w:r>
      <w:r w:rsidR="000D4851" w:rsidRPr="000D4851">
        <w:rPr>
          <w:rFonts w:ascii="Arial Rounded MT Bold" w:hAnsi="Arial Rounded MT Bold"/>
          <w:b/>
          <w:i/>
        </w:rPr>
        <w:t>stigmates</w:t>
      </w:r>
      <w:r w:rsidR="00601363">
        <w:rPr>
          <w:rFonts w:ascii="Arial Rounded MT Bold" w:hAnsi="Arial Rounded MT Bold"/>
          <w:b/>
          <w:i/>
        </w:rPr>
        <w:t xml:space="preserve"> </w:t>
      </w:r>
      <w:r w:rsidR="00F5142A">
        <w:rPr>
          <w:rFonts w:ascii="Arial Rounded MT Bold" w:hAnsi="Arial Rounded MT Bold"/>
        </w:rPr>
        <w:t>(souligné par l’auteur)</w:t>
      </w:r>
      <w:r w:rsidR="000D4851" w:rsidRPr="000D4851">
        <w:rPr>
          <w:rFonts w:ascii="Arial Rounded MT Bold" w:hAnsi="Arial Rounded MT Bold"/>
          <w:b/>
          <w:i/>
        </w:rPr>
        <w:t xml:space="preserve"> </w:t>
      </w:r>
      <w:r w:rsidR="000D4851">
        <w:rPr>
          <w:rFonts w:ascii="Arial Rounded MT Bold" w:hAnsi="Arial Rounded MT Bold"/>
          <w:i/>
        </w:rPr>
        <w:t>de ses origines et de sa maturation</w:t>
      </w:r>
      <w:r w:rsidR="000D4851">
        <w:rPr>
          <w:rFonts w:ascii="Arial Rounded MT Bold" w:hAnsi="Arial Rounded MT Bold"/>
        </w:rPr>
        <w:t xml:space="preserve"> ». Pas </w:t>
      </w:r>
      <w:r w:rsidR="00601363">
        <w:rPr>
          <w:rFonts w:ascii="Arial Rounded MT Bold" w:hAnsi="Arial Rounded MT Bold"/>
        </w:rPr>
        <w:t xml:space="preserve">d’avenir si s’opère une </w:t>
      </w:r>
      <w:r w:rsidR="000D4851">
        <w:rPr>
          <w:rFonts w:ascii="Arial Rounded MT Bold" w:hAnsi="Arial Rounded MT Bold"/>
        </w:rPr>
        <w:t xml:space="preserve"> rupture entre le projet et l’héritage : rien « </w:t>
      </w:r>
      <w:r w:rsidR="000D4851">
        <w:rPr>
          <w:rFonts w:ascii="Arial Rounded MT Bold" w:hAnsi="Arial Rounded MT Bold"/>
          <w:i/>
        </w:rPr>
        <w:t>ne pourra en effet jamais remplacer dans la conscience des travailleurs, l’effort de retrouver –à chaque moment de leur prestation de travail, à chaque moment d’un travail vécu dans les conditions d’oppression et de subalternité- la nécessité d’agir pour un changement de la situation existante</w:t>
      </w:r>
      <w:r w:rsidR="000D4851">
        <w:rPr>
          <w:rFonts w:ascii="Arial Rounded MT Bold" w:hAnsi="Arial Rounded MT Bold"/>
        </w:rPr>
        <w:t> »</w:t>
      </w:r>
      <w:r w:rsidR="00AF1A7C">
        <w:rPr>
          <w:rFonts w:ascii="Arial Rounded MT Bold" w:hAnsi="Arial Rounded MT Bold"/>
        </w:rPr>
        <w:t xml:space="preserve"> (p.293-295). C’est ce projet–héritage qui devrait permettre à la classe ouvrière mutilée de « </w:t>
      </w:r>
      <w:r w:rsidR="00AF1A7C" w:rsidRPr="00AF1A7C">
        <w:rPr>
          <w:rFonts w:ascii="Arial Rounded MT Bold" w:hAnsi="Arial Rounded MT Bold"/>
          <w:i/>
        </w:rPr>
        <w:t>projeter à l’extérieur</w:t>
      </w:r>
      <w:r w:rsidR="00AF1A7C">
        <w:rPr>
          <w:rFonts w:ascii="Arial Rounded MT Bold" w:hAnsi="Arial Rounded MT Bold"/>
        </w:rPr>
        <w:t xml:space="preserve"> </w:t>
      </w:r>
      <w:r w:rsidR="00AF1A7C" w:rsidRPr="00CE588D">
        <w:rPr>
          <w:rFonts w:ascii="Arial Rounded MT Bold" w:hAnsi="Arial Rounded MT Bold"/>
          <w:i/>
        </w:rPr>
        <w:t>de son rapport de travail concret sa vocation à gouverner </w:t>
      </w:r>
      <w:r w:rsidR="00AF1A7C">
        <w:rPr>
          <w:rFonts w:ascii="Arial Rounded MT Bold" w:hAnsi="Arial Rounded MT Bold"/>
        </w:rPr>
        <w:t>» (p.295)</w:t>
      </w:r>
      <w:r w:rsidR="000D4851">
        <w:rPr>
          <w:rFonts w:ascii="Arial Rounded MT Bold" w:hAnsi="Arial Rounded MT Bold"/>
          <w:i/>
        </w:rPr>
        <w:t xml:space="preserve"> </w:t>
      </w:r>
      <w:r w:rsidR="00AF1A7C">
        <w:rPr>
          <w:rFonts w:ascii="Arial Rounded MT Bold" w:hAnsi="Arial Rounded MT Bold"/>
        </w:rPr>
        <w:t xml:space="preserve"> et l’on retrouve le langage des interlocuteurs d’Ivar </w:t>
      </w:r>
      <w:proofErr w:type="spellStart"/>
      <w:r w:rsidR="00AF1A7C">
        <w:rPr>
          <w:rFonts w:ascii="Arial Rounded MT Bold" w:hAnsi="Arial Rounded MT Bold"/>
        </w:rPr>
        <w:t>Oddone</w:t>
      </w:r>
      <w:proofErr w:type="spellEnd"/>
      <w:r w:rsidR="00AF1A7C">
        <w:rPr>
          <w:rFonts w:ascii="Arial Rounded MT Bold" w:hAnsi="Arial Rounded MT Bold"/>
        </w:rPr>
        <w:t>. Le refus de « </w:t>
      </w:r>
      <w:r w:rsidR="00AF1A7C" w:rsidRPr="00AF1A7C">
        <w:rPr>
          <w:rFonts w:ascii="Arial Rounded MT Bold" w:hAnsi="Arial Rounded MT Bold"/>
          <w:i/>
        </w:rPr>
        <w:t>prendre en compte</w:t>
      </w:r>
      <w:r w:rsidR="00AF1A7C">
        <w:rPr>
          <w:rFonts w:ascii="Arial Rounded MT Bold" w:hAnsi="Arial Rounded MT Bold"/>
        </w:rPr>
        <w:t xml:space="preserve"> </w:t>
      </w:r>
      <w:r w:rsidR="00AF1A7C">
        <w:rPr>
          <w:rFonts w:ascii="Arial Rounded MT Bold" w:hAnsi="Arial Rounded MT Bold"/>
          <w:i/>
        </w:rPr>
        <w:t xml:space="preserve">toute possibilité de transformation </w:t>
      </w:r>
      <w:r w:rsidR="00AF1A7C" w:rsidRPr="00DB3348">
        <w:rPr>
          <w:rFonts w:ascii="Arial Rounded MT Bold" w:hAnsi="Arial Rounded MT Bold"/>
          <w:b/>
          <w:i/>
        </w:rPr>
        <w:t>endogène</w:t>
      </w:r>
      <w:r w:rsidR="00DB3348">
        <w:rPr>
          <w:rFonts w:ascii="Arial Rounded MT Bold" w:hAnsi="Arial Rounded MT Bold"/>
        </w:rPr>
        <w:t xml:space="preserve"> (souligné par nous)</w:t>
      </w:r>
      <w:r w:rsidR="00AF1A7C">
        <w:rPr>
          <w:rFonts w:ascii="Arial Rounded MT Bold" w:hAnsi="Arial Rounded MT Bold"/>
          <w:i/>
        </w:rPr>
        <w:t xml:space="preserve"> du modèle de production existant</w:t>
      </w:r>
      <w:r w:rsidR="00AF1A7C">
        <w:rPr>
          <w:rFonts w:ascii="Arial Rounded MT Bold" w:hAnsi="Arial Rounded MT Bold"/>
        </w:rPr>
        <w:t> »</w:t>
      </w:r>
      <w:r w:rsidR="00CE588D">
        <w:rPr>
          <w:rFonts w:ascii="Arial Rounded MT Bold" w:hAnsi="Arial Rounded MT Bold"/>
        </w:rPr>
        <w:t>(p.123)</w:t>
      </w:r>
      <w:r w:rsidR="00AF1A7C">
        <w:rPr>
          <w:rFonts w:ascii="Arial Rounded MT Bold" w:hAnsi="Arial Rounded MT Bold"/>
        </w:rPr>
        <w:t xml:space="preserve"> </w:t>
      </w:r>
      <w:r w:rsidR="00E55E82">
        <w:rPr>
          <w:rFonts w:ascii="Arial Rounded MT Bold" w:hAnsi="Arial Rounded MT Bold"/>
        </w:rPr>
        <w:t>fait penser au constat d’</w:t>
      </w:r>
      <w:proofErr w:type="spellStart"/>
      <w:r w:rsidR="00E55E82">
        <w:rPr>
          <w:rFonts w:ascii="Arial Rounded MT Bold" w:hAnsi="Arial Rounded MT Bold"/>
        </w:rPr>
        <w:t>Oddone</w:t>
      </w:r>
      <w:proofErr w:type="spellEnd"/>
      <w:r w:rsidR="00E55E82">
        <w:rPr>
          <w:rFonts w:ascii="Arial Rounded MT Bold" w:hAnsi="Arial Rounded MT Bold"/>
        </w:rPr>
        <w:t xml:space="preserve">  selon lequel « </w:t>
      </w:r>
      <w:r w:rsidR="00E55E82" w:rsidRPr="00DB3348">
        <w:rPr>
          <w:rFonts w:ascii="Arial Rounded MT Bold" w:hAnsi="Arial Rounded MT Bold"/>
          <w:i/>
        </w:rPr>
        <w:t>la culture dominante (y compris la conception</w:t>
      </w:r>
      <w:r w:rsidR="00E55E82">
        <w:rPr>
          <w:rFonts w:ascii="Arial Rounded MT Bold" w:hAnsi="Arial Rounded MT Bold"/>
        </w:rPr>
        <w:t xml:space="preserve"> </w:t>
      </w:r>
      <w:r w:rsidR="00E55E82" w:rsidRPr="00DB3348">
        <w:rPr>
          <w:rFonts w:ascii="Arial Rounded MT Bold" w:hAnsi="Arial Rounded MT Bold"/>
          <w:i/>
        </w:rPr>
        <w:t xml:space="preserve">marxienne ) ne présente en effet aucun modèle positif de travailleur, comme producteur </w:t>
      </w:r>
      <w:r w:rsidR="00E55E82" w:rsidRPr="00DB3348">
        <w:rPr>
          <w:rFonts w:ascii="Arial Rounded MT Bold" w:hAnsi="Arial Rounded MT Bold"/>
          <w:b/>
          <w:i/>
        </w:rPr>
        <w:t xml:space="preserve">actuel </w:t>
      </w:r>
      <w:r w:rsidR="00E55E82" w:rsidRPr="00DB3348">
        <w:rPr>
          <w:rFonts w:ascii="Arial Rounded MT Bold" w:hAnsi="Arial Rounded MT Bold"/>
          <w:i/>
        </w:rPr>
        <w:t xml:space="preserve">(souligné par </w:t>
      </w:r>
      <w:proofErr w:type="spellStart"/>
      <w:r w:rsidR="00E55E82" w:rsidRPr="00DB3348">
        <w:rPr>
          <w:rFonts w:ascii="Arial Rounded MT Bold" w:hAnsi="Arial Rounded MT Bold"/>
          <w:i/>
        </w:rPr>
        <w:t>Oddone</w:t>
      </w:r>
      <w:proofErr w:type="spellEnd"/>
      <w:r w:rsidR="00E55E82" w:rsidRPr="00DB3348">
        <w:rPr>
          <w:rFonts w:ascii="Arial Rounded MT Bold" w:hAnsi="Arial Rounded MT Bold"/>
          <w:i/>
        </w:rPr>
        <w:t xml:space="preserve">), non futur, capable  </w:t>
      </w:r>
      <w:r w:rsidR="00AF1A7C" w:rsidRPr="00DB3348">
        <w:rPr>
          <w:rFonts w:ascii="Arial Rounded MT Bold" w:hAnsi="Arial Rounded MT Bold"/>
          <w:i/>
        </w:rPr>
        <w:t xml:space="preserve"> </w:t>
      </w:r>
      <w:r w:rsidR="00E55E82" w:rsidRPr="00DB3348">
        <w:rPr>
          <w:rFonts w:ascii="Arial Rounded MT Bold" w:hAnsi="Arial Rounded MT Bold"/>
          <w:i/>
        </w:rPr>
        <w:t xml:space="preserve">et de réfléchir </w:t>
      </w:r>
      <w:r w:rsidR="00E55E82" w:rsidRPr="00CE588D">
        <w:rPr>
          <w:rFonts w:ascii="Arial Rounded MT Bold" w:hAnsi="Arial Rounded MT Bold"/>
          <w:i/>
        </w:rPr>
        <w:t xml:space="preserve">sur sa condition d’exploité et d’aliéné, </w:t>
      </w:r>
      <w:r w:rsidR="00CE588D" w:rsidRPr="00CE588D">
        <w:rPr>
          <w:rFonts w:ascii="Arial Rounded MT Bold" w:hAnsi="Arial Rounded MT Bold"/>
          <w:i/>
        </w:rPr>
        <w:t>et de produire des réponses au niveau de la conscience individuelle ou au niveau de la conscience de petit groupe »</w:t>
      </w:r>
      <w:r w:rsidR="00CE588D">
        <w:rPr>
          <w:rFonts w:ascii="Arial Rounded MT Bold" w:hAnsi="Arial Rounded MT Bold"/>
        </w:rPr>
        <w:t xml:space="preserve"> (</w:t>
      </w:r>
      <w:r w:rsidR="00CE588D">
        <w:rPr>
          <w:rFonts w:ascii="Arial Rounded MT Bold" w:hAnsi="Arial Rounded MT Bold"/>
          <w:i/>
        </w:rPr>
        <w:t xml:space="preserve">Redécouvrir l’expérience ouvrière, </w:t>
      </w:r>
      <w:r w:rsidR="00CE588D">
        <w:rPr>
          <w:rFonts w:ascii="Arial Rounded MT Bold" w:hAnsi="Arial Rounded MT Bold"/>
        </w:rPr>
        <w:t>p 47)</w:t>
      </w:r>
      <w:r w:rsidR="00CE588D" w:rsidRPr="00CE588D">
        <w:rPr>
          <w:rFonts w:ascii="Arial Rounded MT Bold" w:hAnsi="Arial Rounded MT Bold"/>
          <w:i/>
        </w:rPr>
        <w:t>.</w:t>
      </w:r>
      <w:r w:rsidR="00AF1A7C" w:rsidRPr="00CE588D">
        <w:rPr>
          <w:rFonts w:ascii="Arial Rounded MT Bold" w:hAnsi="Arial Rounded MT Bold"/>
          <w:i/>
        </w:rPr>
        <w:t xml:space="preserve"> </w:t>
      </w:r>
      <w:r w:rsidR="00CE588D">
        <w:rPr>
          <w:rFonts w:ascii="Arial Rounded MT Bold" w:hAnsi="Arial Rounded MT Bold"/>
        </w:rPr>
        <w:t xml:space="preserve">C’est donc au cœur de l’usine, au </w:t>
      </w:r>
      <w:r w:rsidR="00601363">
        <w:rPr>
          <w:rFonts w:ascii="Arial Rounded MT Bold" w:hAnsi="Arial Rounded MT Bold"/>
        </w:rPr>
        <w:t>cœur des univers de travail qu’</w:t>
      </w:r>
      <w:r w:rsidR="00CE588D">
        <w:rPr>
          <w:rFonts w:ascii="Arial Rounded MT Bold" w:hAnsi="Arial Rounded MT Bold"/>
        </w:rPr>
        <w:t xml:space="preserve">a pris toute sa force au point culminant des années 60 ce projet-héritage de transformation de la société civile, de la vie </w:t>
      </w:r>
      <w:r w:rsidR="00CE588D">
        <w:rPr>
          <w:rFonts w:ascii="Arial Rounded MT Bold" w:hAnsi="Arial Rounded MT Bold"/>
        </w:rPr>
        <w:lastRenderedPageBreak/>
        <w:t>sociale, à partir, dit Trentin, « </w:t>
      </w:r>
      <w:r w:rsidR="00CE588D">
        <w:rPr>
          <w:rFonts w:ascii="Arial Rounded MT Bold" w:hAnsi="Arial Rounded MT Bold"/>
          <w:i/>
        </w:rPr>
        <w:t xml:space="preserve">d’une confiance de masse, confuse mais réelle, en la possibilité de changer la </w:t>
      </w:r>
      <w:r w:rsidR="00CE588D" w:rsidRPr="00CE588D">
        <w:rPr>
          <w:rFonts w:ascii="Arial Rounded MT Bold" w:hAnsi="Arial Rounded MT Bold"/>
          <w:b/>
          <w:i/>
        </w:rPr>
        <w:t>façon de travailler</w:t>
      </w:r>
      <w:r w:rsidR="00601363">
        <w:rPr>
          <w:rFonts w:ascii="Arial Rounded MT Bold" w:hAnsi="Arial Rounded MT Bold"/>
          <w:b/>
          <w:i/>
        </w:rPr>
        <w:t xml:space="preserve"> </w:t>
      </w:r>
      <w:r w:rsidR="00601363">
        <w:rPr>
          <w:rFonts w:ascii="Arial Rounded MT Bold" w:hAnsi="Arial Rounded MT Bold"/>
        </w:rPr>
        <w:t>(souligné par l’auteur)</w:t>
      </w:r>
      <w:r w:rsidR="00CE588D">
        <w:rPr>
          <w:rFonts w:ascii="Arial Rounded MT Bold" w:hAnsi="Arial Rounded MT Bold"/>
        </w:rPr>
        <w:t xml:space="preserve">, </w:t>
      </w:r>
      <w:r w:rsidR="00CE588D">
        <w:rPr>
          <w:rFonts w:ascii="Arial Rounded MT Bold" w:hAnsi="Arial Rounded MT Bold"/>
          <w:i/>
        </w:rPr>
        <w:t>et cela à la barbe de tous les dogmes du positivisme historique</w:t>
      </w:r>
      <w:r w:rsidR="009470AF">
        <w:rPr>
          <w:rFonts w:ascii="Arial Rounded MT Bold" w:hAnsi="Arial Rounded MT Bold"/>
        </w:rPr>
        <w:t xml:space="preserve"> ». De là sont nés avec les délégués de groupes homogènes les conseils d’usine (p.130-131).  </w:t>
      </w:r>
    </w:p>
    <w:p w14:paraId="49D879B8" w14:textId="3ACC7F27" w:rsidR="00CC440C" w:rsidRPr="00CC440C" w:rsidRDefault="009470AF" w:rsidP="00CC440C">
      <w:pPr>
        <w:jc w:val="both"/>
        <w:rPr>
          <w:rFonts w:ascii="Arial Rounded MT Bold" w:hAnsi="Arial Rounded MT Bold"/>
          <w:i/>
        </w:rPr>
      </w:pPr>
      <w:r>
        <w:rPr>
          <w:rFonts w:ascii="Arial Rounded MT Bold" w:hAnsi="Arial Rounded MT Bold"/>
        </w:rPr>
        <w:t xml:space="preserve">Pour Gramsci, la formation de la </w:t>
      </w:r>
      <w:r>
        <w:rPr>
          <w:rFonts w:ascii="Arial Rounded MT Bold" w:hAnsi="Arial Rounded MT Bold"/>
          <w:i/>
        </w:rPr>
        <w:t> </w:t>
      </w:r>
      <w:r>
        <w:rPr>
          <w:rFonts w:ascii="Arial Rounded MT Bold" w:hAnsi="Arial Rounded MT Bold"/>
        </w:rPr>
        <w:t>« </w:t>
      </w:r>
      <w:r w:rsidRPr="009470AF">
        <w:rPr>
          <w:rFonts w:ascii="Arial Rounded MT Bold" w:hAnsi="Arial Rounded MT Bold"/>
          <w:i/>
        </w:rPr>
        <w:t>conscience alternative des producteurs </w:t>
      </w:r>
      <w:r>
        <w:rPr>
          <w:rFonts w:ascii="Arial Rounded MT Bold" w:hAnsi="Arial Rounded MT Bold"/>
        </w:rPr>
        <w:t>»</w:t>
      </w:r>
      <w:r w:rsidR="00601363">
        <w:rPr>
          <w:rFonts w:ascii="Arial Rounded MT Bold" w:hAnsi="Arial Rounded MT Bold"/>
        </w:rPr>
        <w:t xml:space="preserve"> (nous dirions les réserves d’alternatives des producteurs)</w:t>
      </w:r>
      <w:r>
        <w:rPr>
          <w:rFonts w:ascii="Arial Rounded MT Bold" w:hAnsi="Arial Rounded MT Bold"/>
        </w:rPr>
        <w:t xml:space="preserve"> était une obsession (p.293), </w:t>
      </w:r>
      <w:r w:rsidR="002E616B">
        <w:rPr>
          <w:rFonts w:ascii="Arial Rounded MT Bold" w:hAnsi="Arial Rounded MT Bold"/>
        </w:rPr>
        <w:t xml:space="preserve">sous peine </w:t>
      </w:r>
      <w:r>
        <w:rPr>
          <w:rFonts w:ascii="Arial Rounded MT Bold" w:hAnsi="Arial Rounded MT Bold"/>
        </w:rPr>
        <w:t>de ne pas donner corps au seul projet héritage capable d’ébra</w:t>
      </w:r>
      <w:r w:rsidR="00CC440C">
        <w:rPr>
          <w:rFonts w:ascii="Arial Rounded MT Bold" w:hAnsi="Arial Rounded MT Bold"/>
        </w:rPr>
        <w:t>n</w:t>
      </w:r>
      <w:r>
        <w:rPr>
          <w:rFonts w:ascii="Arial Rounded MT Bold" w:hAnsi="Arial Rounded MT Bold"/>
        </w:rPr>
        <w:t>ler vraiment la matrice des contradictions</w:t>
      </w:r>
      <w:r w:rsidR="00CC440C">
        <w:rPr>
          <w:rFonts w:ascii="Arial Rounded MT Bold" w:hAnsi="Arial Rounded MT Bold"/>
        </w:rPr>
        <w:t xml:space="preserve"> de nos sociétés marchandes et de droit, pour reprendre notre langage. </w:t>
      </w:r>
    </w:p>
    <w:p w14:paraId="6B8022E5" w14:textId="77777777" w:rsidR="00815306" w:rsidRDefault="009470AF" w:rsidP="006A6DE9">
      <w:pPr>
        <w:jc w:val="both"/>
        <w:rPr>
          <w:rFonts w:ascii="Arial Rounded MT Bold" w:hAnsi="Arial Rounded MT Bold"/>
        </w:rPr>
      </w:pPr>
      <w:r>
        <w:rPr>
          <w:rFonts w:ascii="Arial Rounded MT Bold" w:hAnsi="Arial Rounded MT Bold"/>
        </w:rPr>
        <w:t xml:space="preserve"> </w:t>
      </w:r>
      <w:r w:rsidR="006A6DE9">
        <w:rPr>
          <w:rFonts w:ascii="Arial Rounded MT Bold" w:hAnsi="Arial Rounded MT Bold"/>
        </w:rPr>
        <w:t>Sans doute les conditions de la subalternité ont aujourd’hui pris des formes extrêmement variables et nouvelles. Mais cett</w:t>
      </w:r>
      <w:r w:rsidR="00601363">
        <w:rPr>
          <w:rFonts w:ascii="Arial Rounded MT Bold" w:hAnsi="Arial Rounded MT Bold"/>
        </w:rPr>
        <w:t>e question de l’</w:t>
      </w:r>
      <w:proofErr w:type="spellStart"/>
      <w:r w:rsidR="00601363">
        <w:rPr>
          <w:rFonts w:ascii="Arial Rounded MT Bold" w:hAnsi="Arial Rounded MT Bold"/>
        </w:rPr>
        <w:t>hétérodirection</w:t>
      </w:r>
      <w:proofErr w:type="spellEnd"/>
      <w:r w:rsidR="006A6DE9">
        <w:rPr>
          <w:rFonts w:ascii="Arial Rounded MT Bold" w:hAnsi="Arial Rounded MT Bold"/>
        </w:rPr>
        <w:t>, de l’hétéronomie industrieuse reste pour Trenti</w:t>
      </w:r>
      <w:r w:rsidR="005D46E1">
        <w:rPr>
          <w:rFonts w:ascii="Arial Rounded MT Bold" w:hAnsi="Arial Rounded MT Bold"/>
        </w:rPr>
        <w:t>n le point d’achoppement majeur : le «</w:t>
      </w:r>
      <w:r w:rsidR="005D46E1" w:rsidRPr="00815306">
        <w:rPr>
          <w:rFonts w:ascii="Arial Rounded MT Bold" w:hAnsi="Arial Rounded MT Bold"/>
          <w:i/>
        </w:rPr>
        <w:t> divorce </w:t>
      </w:r>
      <w:r w:rsidR="005D46E1">
        <w:rPr>
          <w:rFonts w:ascii="Arial Rounded MT Bold" w:hAnsi="Arial Rounded MT Bold"/>
        </w:rPr>
        <w:t>» qui marque depuis longtemps « </w:t>
      </w:r>
      <w:r w:rsidR="005D46E1" w:rsidRPr="00815306">
        <w:rPr>
          <w:rFonts w:ascii="Arial Rounded MT Bold" w:hAnsi="Arial Rounded MT Bold"/>
          <w:i/>
        </w:rPr>
        <w:t>une partie importante</w:t>
      </w:r>
      <w:r w:rsidR="005D46E1">
        <w:rPr>
          <w:rFonts w:ascii="Arial Rounded MT Bold" w:hAnsi="Arial Rounded MT Bold"/>
        </w:rPr>
        <w:t xml:space="preserve"> </w:t>
      </w:r>
      <w:r w:rsidR="005D46E1" w:rsidRPr="00815306">
        <w:rPr>
          <w:rFonts w:ascii="Arial Rounded MT Bold" w:hAnsi="Arial Rounded MT Bold"/>
          <w:i/>
        </w:rPr>
        <w:t>de la gauche occidentale </w:t>
      </w:r>
      <w:r w:rsidR="005D46E1">
        <w:rPr>
          <w:rFonts w:ascii="Arial Rounded MT Bold" w:hAnsi="Arial Rounded MT Bold"/>
        </w:rPr>
        <w:t>» a pour base une catégorisation sociale fondé sur le revenu ou le « statut », critère qui « </w:t>
      </w:r>
      <w:r w:rsidR="005D46E1">
        <w:rPr>
          <w:rFonts w:ascii="Arial Rounded MT Bold" w:hAnsi="Arial Rounded MT Bold"/>
          <w:i/>
        </w:rPr>
        <w:t>commence par nier à la bas</w:t>
      </w:r>
      <w:r w:rsidR="00815306">
        <w:rPr>
          <w:rFonts w:ascii="Arial Rounded MT Bold" w:hAnsi="Arial Rounded MT Bold"/>
          <w:i/>
        </w:rPr>
        <w:t>e la nature du travail salarié-</w:t>
      </w:r>
      <w:r w:rsidR="005D46E1">
        <w:rPr>
          <w:rFonts w:ascii="Arial Rounded MT Bold" w:hAnsi="Arial Rounded MT Bold"/>
          <w:i/>
        </w:rPr>
        <w:t xml:space="preserve"> c’est-à-dire le fait qu’il soit avant tout un </w:t>
      </w:r>
      <w:r w:rsidR="005D46E1">
        <w:rPr>
          <w:rFonts w:ascii="Arial Rounded MT Bold" w:hAnsi="Arial Rounded MT Bold"/>
          <w:b/>
          <w:i/>
        </w:rPr>
        <w:t xml:space="preserve">travail subordonné, </w:t>
      </w:r>
      <w:proofErr w:type="spellStart"/>
      <w:r w:rsidR="005D46E1">
        <w:rPr>
          <w:rFonts w:ascii="Arial Rounded MT Bold" w:hAnsi="Arial Rounded MT Bold"/>
          <w:b/>
          <w:i/>
        </w:rPr>
        <w:t>hétérodirigé</w:t>
      </w:r>
      <w:proofErr w:type="spellEnd"/>
      <w:r w:rsidR="005D46E1">
        <w:rPr>
          <w:rFonts w:ascii="Arial Rounded MT Bold" w:hAnsi="Arial Rounded MT Bold"/>
          <w:b/>
          <w:i/>
        </w:rPr>
        <w:t xml:space="preserve"> </w:t>
      </w:r>
      <w:r w:rsidR="005D46E1">
        <w:rPr>
          <w:rFonts w:ascii="Arial Rounded MT Bold" w:hAnsi="Arial Rounded MT Bold"/>
        </w:rPr>
        <w:t>(souligné par l’auteur)</w:t>
      </w:r>
      <w:r w:rsidR="00815306">
        <w:rPr>
          <w:rFonts w:ascii="Arial Rounded MT Bold" w:hAnsi="Arial Rounded MT Bold"/>
        </w:rPr>
        <w:t> », abandonnant dans l’analyse du conflit social les « </w:t>
      </w:r>
      <w:r w:rsidR="00815306">
        <w:rPr>
          <w:rFonts w:ascii="Arial Rounded MT Bold" w:hAnsi="Arial Rounded MT Bold"/>
          <w:i/>
        </w:rPr>
        <w:t>facteurs de subordination, d’</w:t>
      </w:r>
      <w:proofErr w:type="spellStart"/>
      <w:r w:rsidR="00815306">
        <w:rPr>
          <w:rFonts w:ascii="Arial Rounded MT Bold" w:hAnsi="Arial Rounded MT Bold"/>
          <w:i/>
        </w:rPr>
        <w:t>hétérodirection</w:t>
      </w:r>
      <w:proofErr w:type="spellEnd"/>
      <w:r w:rsidR="00815306">
        <w:rPr>
          <w:rFonts w:ascii="Arial Rounded MT Bold" w:hAnsi="Arial Rounded MT Bold"/>
          <w:i/>
        </w:rPr>
        <w:t xml:space="preserve"> et de compression de l’autonomie décisionnelle et créative du travail salarié, dans tous les domaines de l’activité sociale » </w:t>
      </w:r>
      <w:r w:rsidR="00815306">
        <w:rPr>
          <w:rFonts w:ascii="Arial Rounded MT Bold" w:hAnsi="Arial Rounded MT Bold"/>
        </w:rPr>
        <w:t xml:space="preserve">(pp.65-67). </w:t>
      </w:r>
      <w:r w:rsidR="006A6DE9">
        <w:rPr>
          <w:rFonts w:ascii="Arial Rounded MT Bold" w:hAnsi="Arial Rounded MT Bold"/>
        </w:rPr>
        <w:t xml:space="preserve"> </w:t>
      </w:r>
    </w:p>
    <w:p w14:paraId="1E53CF55" w14:textId="18C9ED08" w:rsidR="00587B7A" w:rsidRDefault="00DB3348" w:rsidP="006A6DE9">
      <w:pPr>
        <w:jc w:val="both"/>
        <w:rPr>
          <w:rFonts w:ascii="Arial Rounded MT Bold" w:hAnsi="Arial Rounded MT Bold"/>
        </w:rPr>
      </w:pPr>
      <w:r>
        <w:rPr>
          <w:rFonts w:ascii="Arial Rounded MT Bold" w:hAnsi="Arial Rounded MT Bold"/>
        </w:rPr>
        <w:t>Ce qui reste central, pour le dire en notre langage</w:t>
      </w:r>
      <w:r w:rsidR="003658EC">
        <w:rPr>
          <w:rFonts w:ascii="Arial Rounded MT Bold" w:hAnsi="Arial Rounded MT Bold"/>
        </w:rPr>
        <w:t>, c’est qu’aucune</w:t>
      </w:r>
      <w:r w:rsidR="006A6DE9">
        <w:rPr>
          <w:rFonts w:ascii="Arial Rounded MT Bold" w:hAnsi="Arial Rounded MT Bold"/>
        </w:rPr>
        <w:t xml:space="preserve"> norme de production sociale –et il n’y a pas rappelons-le, de production sociale sans normes antécédentes, et particulièrement dans nos sociétés marchandes et de droit- ne pourra évacuer la genèse permanente de réserves d’alternatives. Ce qu’il dit en ouvrant ce qu’on pourrait appeler un nouvel âge de la dialectique industrieuse des projets héritages, sous les auspices d’une démocratie </w:t>
      </w:r>
      <w:r w:rsidR="006A6DE9">
        <w:rPr>
          <w:rFonts w:ascii="Arial Rounded MT Bold" w:hAnsi="Arial Rounded MT Bold"/>
          <w:i/>
        </w:rPr>
        <w:t xml:space="preserve">dans </w:t>
      </w:r>
      <w:r w:rsidR="006A6DE9" w:rsidRPr="006A6DE9">
        <w:rPr>
          <w:rFonts w:ascii="Arial Rounded MT Bold" w:hAnsi="Arial Rounded MT Bold"/>
        </w:rPr>
        <w:t>le travail</w:t>
      </w:r>
      <w:r w:rsidR="006A6DE9">
        <w:rPr>
          <w:rFonts w:ascii="Arial Rounded MT Bold" w:hAnsi="Arial Rounded MT Bold"/>
          <w:i/>
        </w:rPr>
        <w:t> </w:t>
      </w:r>
      <w:r w:rsidR="005D46E1">
        <w:rPr>
          <w:rFonts w:ascii="Arial Rounded MT Bold" w:hAnsi="Arial Rounded MT Bold"/>
        </w:rPr>
        <w:t xml:space="preserve">: </w:t>
      </w:r>
      <w:r w:rsidR="00815306">
        <w:rPr>
          <w:rFonts w:ascii="Arial Rounded MT Bold" w:hAnsi="Arial Rounded MT Bold"/>
        </w:rPr>
        <w:t>« </w:t>
      </w:r>
      <w:r w:rsidR="00815306">
        <w:rPr>
          <w:rFonts w:ascii="Arial Rounded MT Bold" w:hAnsi="Arial Rounded MT Bold"/>
          <w:i/>
        </w:rPr>
        <w:t xml:space="preserve">En d’autres termes, </w:t>
      </w:r>
      <w:r w:rsidR="004A7C67">
        <w:rPr>
          <w:rFonts w:ascii="Arial Rounded MT Bold" w:hAnsi="Arial Rounded MT Bold"/>
          <w:i/>
        </w:rPr>
        <w:t>la question de la liberté à l’époque moderne est devenue la question de la réunification du travail et de ses instruments de connaissance et de décision, et d’abord en termes de droit et d’opportunités. L’impératif des fo</w:t>
      </w:r>
      <w:r w:rsidR="003511AA">
        <w:rPr>
          <w:rFonts w:ascii="Arial Rounded MT Bold" w:hAnsi="Arial Rounded MT Bold"/>
          <w:i/>
        </w:rPr>
        <w:t>r</w:t>
      </w:r>
      <w:r w:rsidR="004A7C67">
        <w:rPr>
          <w:rFonts w:ascii="Arial Rounded MT Bold" w:hAnsi="Arial Rounded MT Bold"/>
          <w:i/>
        </w:rPr>
        <w:t>m</w:t>
      </w:r>
      <w:r w:rsidR="003511AA">
        <w:rPr>
          <w:rFonts w:ascii="Arial Rounded MT Bold" w:hAnsi="Arial Rounded MT Bold"/>
          <w:i/>
        </w:rPr>
        <w:t>e</w:t>
      </w:r>
      <w:r w:rsidR="004A7C67">
        <w:rPr>
          <w:rFonts w:ascii="Arial Rounded MT Bold" w:hAnsi="Arial Rounded MT Bold"/>
          <w:i/>
        </w:rPr>
        <w:t xml:space="preserve">s modernes de démocratie –« connaître pour pouvoir participer aux décisions » - devient irréalisable s’il ne coïncide pas de plus en plus avec l’affirmation de nouvelles formes de démocratie </w:t>
      </w:r>
      <w:r w:rsidR="004A7C67">
        <w:rPr>
          <w:rFonts w:ascii="Arial Rounded MT Bold" w:hAnsi="Arial Rounded MT Bold"/>
          <w:b/>
          <w:i/>
        </w:rPr>
        <w:t>dans (</w:t>
      </w:r>
      <w:r w:rsidR="004A7C67" w:rsidRPr="004A7C67">
        <w:rPr>
          <w:rFonts w:ascii="Arial Rounded MT Bold" w:hAnsi="Arial Rounded MT Bold"/>
        </w:rPr>
        <w:t>souligné</w:t>
      </w:r>
      <w:r w:rsidR="004A7C67">
        <w:rPr>
          <w:rFonts w:ascii="Arial Rounded MT Bold" w:hAnsi="Arial Rounded MT Bold"/>
          <w:b/>
          <w:i/>
        </w:rPr>
        <w:t xml:space="preserve"> </w:t>
      </w:r>
      <w:r w:rsidR="004A7C67" w:rsidRPr="004A7C67">
        <w:rPr>
          <w:rFonts w:ascii="Arial Rounded MT Bold" w:hAnsi="Arial Rounded MT Bold"/>
        </w:rPr>
        <w:t>par l’auteur</w:t>
      </w:r>
      <w:r w:rsidR="004A7C67">
        <w:rPr>
          <w:rFonts w:ascii="Arial Rounded MT Bold" w:hAnsi="Arial Rounded MT Bold"/>
        </w:rPr>
        <w:t xml:space="preserve">) </w:t>
      </w:r>
      <w:r w:rsidR="004A7C67">
        <w:rPr>
          <w:rFonts w:ascii="Arial Rounded MT Bold" w:hAnsi="Arial Rounded MT Bold"/>
          <w:i/>
        </w:rPr>
        <w:t>le travail</w:t>
      </w:r>
      <w:r w:rsidR="003511AA">
        <w:rPr>
          <w:rFonts w:ascii="Arial Rounded MT Bold" w:hAnsi="Arial Rounded MT Bold"/>
          <w:i/>
        </w:rPr>
        <w:t>, qui libère ses potentialités créatrices et réunifie tendanciellement le travail, l’</w:t>
      </w:r>
      <w:proofErr w:type="spellStart"/>
      <w:r w:rsidR="003511AA">
        <w:rPr>
          <w:rFonts w:ascii="Arial Rounded MT Bold" w:hAnsi="Arial Rounded MT Bold"/>
          <w:i/>
        </w:rPr>
        <w:t>oeuvre</w:t>
      </w:r>
      <w:proofErr w:type="spellEnd"/>
      <w:r w:rsidR="003511AA">
        <w:rPr>
          <w:rFonts w:ascii="Arial Rounded MT Bold" w:hAnsi="Arial Rounded MT Bold"/>
          <w:i/>
        </w:rPr>
        <w:t xml:space="preserve"> et l’activité »</w:t>
      </w:r>
      <w:r w:rsidR="003511AA">
        <w:rPr>
          <w:rFonts w:ascii="Arial Rounded MT Bold" w:hAnsi="Arial Rounded MT Bold"/>
        </w:rPr>
        <w:t xml:space="preserve"> (p.404)</w:t>
      </w:r>
      <w:r w:rsidR="003511AA">
        <w:rPr>
          <w:rStyle w:val="Appelnotedebasdep"/>
          <w:rFonts w:ascii="Arial Rounded MT Bold" w:hAnsi="Arial Rounded MT Bold"/>
        </w:rPr>
        <w:footnoteReference w:id="20"/>
      </w:r>
      <w:r w:rsidR="003511AA">
        <w:rPr>
          <w:rFonts w:ascii="Arial Rounded MT Bold" w:hAnsi="Arial Rounded MT Bold"/>
        </w:rPr>
        <w:t>.</w:t>
      </w:r>
    </w:p>
    <w:p w14:paraId="2F993B3F" w14:textId="77777777" w:rsidR="00C839E7" w:rsidRDefault="00C839E7" w:rsidP="006A6DE9">
      <w:pPr>
        <w:jc w:val="both"/>
        <w:rPr>
          <w:rFonts w:ascii="Arial Rounded MT Bold" w:hAnsi="Arial Rounded MT Bold"/>
        </w:rPr>
      </w:pPr>
    </w:p>
    <w:p w14:paraId="3A91EDD1" w14:textId="19A1B9D2" w:rsidR="00594FBF" w:rsidRDefault="00C839E7" w:rsidP="001B2185">
      <w:pPr>
        <w:jc w:val="both"/>
        <w:rPr>
          <w:rFonts w:ascii="Arial Rounded MT Bold" w:hAnsi="Arial Rounded MT Bold"/>
        </w:rPr>
      </w:pPr>
      <w:r>
        <w:rPr>
          <w:rFonts w:ascii="Arial Rounded MT Bold" w:hAnsi="Arial Rounded MT Bold"/>
        </w:rPr>
        <w:t>Ainsi, les projets héritages n’ont jamais été des données toutes prêtes</w:t>
      </w:r>
      <w:r>
        <w:rPr>
          <w:rFonts w:ascii="Arial Rounded MT Bold" w:hAnsi="Arial Rounded MT Bold"/>
          <w:b/>
        </w:rPr>
        <w:t xml:space="preserve">, et </w:t>
      </w:r>
      <w:r w:rsidRPr="00C839E7">
        <w:rPr>
          <w:rFonts w:ascii="Arial Rounded MT Bold" w:hAnsi="Arial Rounded MT Bold"/>
        </w:rPr>
        <w:t>pa</w:t>
      </w:r>
      <w:r>
        <w:rPr>
          <w:rFonts w:ascii="Arial Rounded MT Bold" w:hAnsi="Arial Rounded MT Bold"/>
        </w:rPr>
        <w:t>r</w:t>
      </w:r>
      <w:r w:rsidRPr="00C839E7">
        <w:rPr>
          <w:rFonts w:ascii="Arial Rounded MT Bold" w:hAnsi="Arial Rounded MT Bold"/>
        </w:rPr>
        <w:t xml:space="preserve">ticulièrement les </w:t>
      </w:r>
      <w:r>
        <w:rPr>
          <w:rFonts w:ascii="Arial Rounded MT Bold" w:hAnsi="Arial Rounded MT Bold"/>
        </w:rPr>
        <w:t>f</w:t>
      </w:r>
      <w:r w:rsidRPr="00C839E7">
        <w:rPr>
          <w:rFonts w:ascii="Arial Rounded MT Bold" w:hAnsi="Arial Rounded MT Bold"/>
        </w:rPr>
        <w:t>ormes</w:t>
      </w:r>
      <w:r>
        <w:rPr>
          <w:rFonts w:ascii="Arial Rounded MT Bold" w:hAnsi="Arial Rounded MT Bold"/>
        </w:rPr>
        <w:t xml:space="preserve"> </w:t>
      </w:r>
      <w:r>
        <w:rPr>
          <w:rFonts w:ascii="Arial Rounded MT Bold" w:hAnsi="Arial Rounded MT Bold"/>
          <w:i/>
        </w:rPr>
        <w:t>industrieuses</w:t>
      </w:r>
      <w:r>
        <w:rPr>
          <w:rFonts w:ascii="Arial Rounded MT Bold" w:hAnsi="Arial Rounded MT Bold"/>
        </w:rPr>
        <w:t xml:space="preserve"> de leurs dialectiques, </w:t>
      </w:r>
      <w:r w:rsidR="003658EC">
        <w:rPr>
          <w:rFonts w:ascii="Arial Rounded MT Bold" w:hAnsi="Arial Rounded MT Bold"/>
        </w:rPr>
        <w:t xml:space="preserve">toujours </w:t>
      </w:r>
      <w:r>
        <w:rPr>
          <w:rFonts w:ascii="Arial Rounded MT Bold" w:hAnsi="Arial Rounded MT Bold"/>
        </w:rPr>
        <w:t xml:space="preserve">fragilisées </w:t>
      </w:r>
      <w:r w:rsidR="00AE21BD">
        <w:rPr>
          <w:rFonts w:ascii="Arial Rounded MT Bold" w:hAnsi="Arial Rounded MT Bold"/>
        </w:rPr>
        <w:t>par l’emprise sur le travail humain des ratios abstraits et comptables. Elles sont à sortir de leur pénombre, à construire</w:t>
      </w:r>
      <w:r w:rsidR="00361C23">
        <w:rPr>
          <w:rFonts w:ascii="Arial Rounded MT Bold" w:hAnsi="Arial Rounded MT Bold"/>
        </w:rPr>
        <w:t>,</w:t>
      </w:r>
      <w:r w:rsidR="00AE21BD">
        <w:rPr>
          <w:rFonts w:ascii="Arial Rounded MT Bold" w:hAnsi="Arial Rounded MT Bold"/>
        </w:rPr>
        <w:t xml:space="preserve"> par des « technologies » innovantes, respectueuses de la créativité humaine. La </w:t>
      </w:r>
      <w:r w:rsidR="00AE21BD">
        <w:rPr>
          <w:rFonts w:ascii="Arial Rounded MT Bold" w:hAnsi="Arial Rounded MT Bold"/>
        </w:rPr>
        <w:lastRenderedPageBreak/>
        <w:t>bataille des projets héritages oppose donc aujourd’hui l’</w:t>
      </w:r>
      <w:proofErr w:type="spellStart"/>
      <w:r w:rsidR="00AE21BD">
        <w:rPr>
          <w:rFonts w:ascii="Arial Rounded MT Bold" w:hAnsi="Arial Rounded MT Bold"/>
        </w:rPr>
        <w:t>encapsulement</w:t>
      </w:r>
      <w:proofErr w:type="spellEnd"/>
      <w:r w:rsidR="00AE21BD">
        <w:rPr>
          <w:rFonts w:ascii="Arial Rounded MT Bold" w:hAnsi="Arial Rounded MT Bold"/>
        </w:rPr>
        <w:t xml:space="preserve"> du travail humain sous la prédominance de bilans </w:t>
      </w:r>
      <w:r>
        <w:rPr>
          <w:rFonts w:ascii="Arial Rounded MT Bold" w:hAnsi="Arial Rounded MT Bold"/>
          <w:b/>
        </w:rPr>
        <w:t xml:space="preserve"> </w:t>
      </w:r>
      <w:r w:rsidR="00AE21BD">
        <w:rPr>
          <w:rFonts w:ascii="Arial Rounded MT Bold" w:hAnsi="Arial Rounded MT Bold"/>
        </w:rPr>
        <w:t>purement quanti</w:t>
      </w:r>
      <w:r w:rsidR="00AE21BD" w:rsidRPr="00AE21BD">
        <w:rPr>
          <w:rFonts w:ascii="Arial Rounded MT Bold" w:hAnsi="Arial Rounded MT Bold"/>
        </w:rPr>
        <w:t>tatifs</w:t>
      </w:r>
      <w:r w:rsidR="00AE21BD">
        <w:rPr>
          <w:rFonts w:ascii="Arial Rounded MT Bold" w:hAnsi="Arial Rounded MT Bold"/>
        </w:rPr>
        <w:t xml:space="preserve"> et la volonté militante de donner de l’espace aux valeurs de bien commun encapsulées, elles, dans les </w:t>
      </w:r>
      <w:proofErr w:type="spellStart"/>
      <w:r w:rsidR="00AE21BD">
        <w:rPr>
          <w:rFonts w:ascii="Arial Rounded MT Bold" w:hAnsi="Arial Rounded MT Bold"/>
        </w:rPr>
        <w:t>renormalisations</w:t>
      </w:r>
      <w:proofErr w:type="spellEnd"/>
      <w:r w:rsidR="00AE21BD">
        <w:rPr>
          <w:rFonts w:ascii="Arial Rounded MT Bold" w:hAnsi="Arial Rounded MT Bold"/>
        </w:rPr>
        <w:t xml:space="preserve"> et réserves d’alternatives des activités industrieuses, individuelles et surtout socialisées.</w:t>
      </w:r>
    </w:p>
    <w:p w14:paraId="2EA8F873" w14:textId="145ABF14" w:rsidR="00AE21BD" w:rsidRPr="00AE21BD" w:rsidRDefault="00AE21BD" w:rsidP="001B2185">
      <w:pPr>
        <w:jc w:val="both"/>
        <w:rPr>
          <w:rFonts w:ascii="Arial Rounded MT Bold" w:hAnsi="Arial Rounded MT Bold"/>
        </w:rPr>
      </w:pPr>
      <w:r>
        <w:rPr>
          <w:rFonts w:ascii="Arial Rounded MT Bold" w:hAnsi="Arial Rounded MT Bold"/>
        </w:rPr>
        <w:t xml:space="preserve">Mais qu’est-ce que cela veut dire </w:t>
      </w:r>
      <w:r>
        <w:rPr>
          <w:rFonts w:ascii="Arial Rounded MT Bold" w:hAnsi="Arial Rounded MT Bold"/>
          <w:i/>
        </w:rPr>
        <w:t xml:space="preserve">aujourd’hui, </w:t>
      </w:r>
      <w:r w:rsidR="00D83765">
        <w:rPr>
          <w:rFonts w:ascii="Arial Rounded MT Bold" w:hAnsi="Arial Rounded MT Bold"/>
        </w:rPr>
        <w:t>dans les conditions en partie si nouvelles de production de richesses, de gouvernances et rapports de force politiques et sociaux à l’échelle de la planète ?</w:t>
      </w:r>
    </w:p>
    <w:p w14:paraId="5FAF8C16" w14:textId="77777777" w:rsidR="00AE21BD" w:rsidRDefault="00AE21BD" w:rsidP="001B2185">
      <w:pPr>
        <w:jc w:val="both"/>
        <w:rPr>
          <w:rFonts w:ascii="Arial Rounded MT Bold" w:hAnsi="Arial Rounded MT Bold"/>
        </w:rPr>
      </w:pPr>
    </w:p>
    <w:p w14:paraId="6C9E0055" w14:textId="047F9CA4" w:rsidR="00AE21BD" w:rsidRPr="00C839E7" w:rsidRDefault="00AE21BD" w:rsidP="00AE21BD">
      <w:pPr>
        <w:jc w:val="center"/>
        <w:rPr>
          <w:rFonts w:ascii="Arial Rounded MT Bold" w:hAnsi="Arial Rounded MT Bold"/>
          <w:b/>
        </w:rPr>
      </w:pPr>
      <w:r>
        <w:rPr>
          <w:rFonts w:ascii="Arial Rounded MT Bold" w:hAnsi="Arial Rounded MT Bold"/>
        </w:rPr>
        <w:t>**</w:t>
      </w:r>
    </w:p>
    <w:p w14:paraId="695AD9EE" w14:textId="77777777" w:rsidR="001B2185" w:rsidRPr="006241CE" w:rsidRDefault="001B2185" w:rsidP="001B2185">
      <w:pPr>
        <w:pStyle w:val="Corpsdetexte"/>
        <w:rPr>
          <w:rFonts w:eastAsia="헤드라인A"/>
          <w:sz w:val="20"/>
        </w:rPr>
      </w:pPr>
    </w:p>
    <w:p w14:paraId="5D6770FA" w14:textId="77777777" w:rsidR="001B2185" w:rsidRPr="006241CE" w:rsidRDefault="001B2185" w:rsidP="001B2185">
      <w:pPr>
        <w:jc w:val="both"/>
        <w:rPr>
          <w:rFonts w:ascii="Arial Rounded MT Bold" w:hAnsi="Arial Rounded MT Bold"/>
          <w:sz w:val="20"/>
          <w:szCs w:val="20"/>
        </w:rPr>
      </w:pPr>
      <w:r w:rsidRPr="006241CE">
        <w:rPr>
          <w:rFonts w:ascii="Arial Rounded MT Bold" w:hAnsi="Arial Rounded MT Bold"/>
          <w:sz w:val="20"/>
          <w:szCs w:val="20"/>
        </w:rPr>
        <w:t xml:space="preserve"> </w:t>
      </w:r>
    </w:p>
    <w:p w14:paraId="0B968283" w14:textId="1E189828" w:rsidR="001B2185" w:rsidRDefault="001B2185" w:rsidP="00DA135F">
      <w:pPr>
        <w:jc w:val="both"/>
        <w:rPr>
          <w:rFonts w:eastAsia="헤드라인A"/>
          <w:sz w:val="20"/>
        </w:rPr>
      </w:pPr>
    </w:p>
    <w:p w14:paraId="7AFFEC59" w14:textId="760A3346" w:rsidR="001B2185" w:rsidRDefault="001B2185" w:rsidP="00DA135F">
      <w:pPr>
        <w:jc w:val="both"/>
        <w:rPr>
          <w:rFonts w:eastAsia="헤드라인A"/>
          <w:sz w:val="20"/>
        </w:rPr>
      </w:pPr>
      <w:r>
        <w:rPr>
          <w:rFonts w:eastAsia="헤드라인A"/>
          <w:sz w:val="20"/>
        </w:rPr>
        <w:tab/>
      </w:r>
    </w:p>
    <w:p w14:paraId="286F6A77" w14:textId="77777777" w:rsidR="001B2185" w:rsidRDefault="001B2185" w:rsidP="00DA135F">
      <w:pPr>
        <w:jc w:val="both"/>
        <w:rPr>
          <w:rFonts w:ascii="Arial Rounded MT Bold" w:hAnsi="Arial Rounded MT Bold"/>
        </w:rPr>
      </w:pPr>
    </w:p>
    <w:p w14:paraId="2849E020" w14:textId="77777777" w:rsidR="00BF7B79" w:rsidRDefault="00BF7B79" w:rsidP="00DA135F">
      <w:pPr>
        <w:jc w:val="both"/>
        <w:rPr>
          <w:rFonts w:ascii="Arial Rounded MT Bold" w:hAnsi="Arial Rounded MT Bold"/>
        </w:rPr>
      </w:pPr>
    </w:p>
    <w:p w14:paraId="05ABA4F1" w14:textId="77777777" w:rsidR="00164CC4" w:rsidRPr="006241CE" w:rsidRDefault="00164CC4" w:rsidP="00C81300">
      <w:pPr>
        <w:jc w:val="both"/>
        <w:rPr>
          <w:rFonts w:ascii="Arial Rounded MT Bold" w:hAnsi="Arial Rounded MT Bold"/>
          <w:sz w:val="20"/>
          <w:szCs w:val="20"/>
        </w:rPr>
      </w:pPr>
    </w:p>
    <w:p w14:paraId="1DB6172C" w14:textId="77777777" w:rsidR="00BB108E" w:rsidRPr="006241CE" w:rsidRDefault="00BB108E" w:rsidP="00C81300">
      <w:pPr>
        <w:jc w:val="both"/>
        <w:rPr>
          <w:rFonts w:ascii="Arial Rounded MT Bold" w:hAnsi="Arial Rounded MT Bold"/>
          <w:sz w:val="20"/>
          <w:szCs w:val="20"/>
        </w:rPr>
      </w:pPr>
    </w:p>
    <w:p w14:paraId="78713CE0" w14:textId="77777777" w:rsidR="00CD0948" w:rsidRDefault="00CD0948" w:rsidP="00C81300">
      <w:pPr>
        <w:jc w:val="both"/>
        <w:rPr>
          <w:rFonts w:ascii="Arial Rounded MT Bold" w:hAnsi="Arial Rounded MT Bold"/>
          <w:color w:val="0000FF"/>
        </w:rPr>
      </w:pPr>
    </w:p>
    <w:p w14:paraId="2B3955C9" w14:textId="77777777" w:rsidR="00CD0948" w:rsidRDefault="00CD0948" w:rsidP="00C81300">
      <w:pPr>
        <w:jc w:val="both"/>
        <w:rPr>
          <w:rFonts w:ascii="Arial Rounded MT Bold" w:hAnsi="Arial Rounded MT Bold"/>
          <w:color w:val="0000FF"/>
        </w:rPr>
      </w:pPr>
    </w:p>
    <w:p w14:paraId="0AAE0228" w14:textId="77777777" w:rsidR="00362340" w:rsidRDefault="00362340" w:rsidP="00C81300">
      <w:pPr>
        <w:jc w:val="both"/>
        <w:rPr>
          <w:rFonts w:ascii="Arial Rounded MT Bold" w:hAnsi="Arial Rounded MT Bold"/>
          <w:color w:val="0000FF"/>
        </w:rPr>
      </w:pPr>
    </w:p>
    <w:p w14:paraId="509577EB" w14:textId="77777777" w:rsidR="00362340" w:rsidRDefault="00362340" w:rsidP="00C81300">
      <w:pPr>
        <w:jc w:val="both"/>
        <w:rPr>
          <w:rFonts w:ascii="Arial Rounded MT Bold" w:hAnsi="Arial Rounded MT Bold"/>
          <w:color w:val="0000FF"/>
        </w:rPr>
      </w:pPr>
    </w:p>
    <w:p w14:paraId="112665D7" w14:textId="77777777" w:rsidR="00362340" w:rsidRDefault="00362340" w:rsidP="00C81300">
      <w:pPr>
        <w:jc w:val="both"/>
        <w:rPr>
          <w:rFonts w:ascii="Arial Rounded MT Bold" w:hAnsi="Arial Rounded MT Bold"/>
          <w:color w:val="0000FF"/>
        </w:rPr>
      </w:pPr>
    </w:p>
    <w:p w14:paraId="091D9910" w14:textId="77777777" w:rsidR="00362340" w:rsidRDefault="00362340" w:rsidP="00C81300">
      <w:pPr>
        <w:jc w:val="both"/>
        <w:rPr>
          <w:rFonts w:ascii="Arial Rounded MT Bold" w:hAnsi="Arial Rounded MT Bold"/>
          <w:color w:val="0000FF"/>
        </w:rPr>
      </w:pPr>
    </w:p>
    <w:p w14:paraId="779E9C3A" w14:textId="52192B26" w:rsidR="00D2007B" w:rsidRDefault="00D2007B" w:rsidP="00AE21BD">
      <w:pPr>
        <w:jc w:val="center"/>
        <w:rPr>
          <w:rFonts w:ascii="Arial Rounded MT Bold" w:hAnsi="Arial Rounded MT Bold"/>
          <w:color w:val="0000FF"/>
        </w:rPr>
      </w:pPr>
      <w:r>
        <w:rPr>
          <w:rFonts w:ascii="Arial Rounded MT Bold" w:hAnsi="Arial Rounded MT Bold"/>
          <w:color w:val="0000FF"/>
        </w:rPr>
        <w:t>CONCLUSIONS</w:t>
      </w:r>
    </w:p>
    <w:p w14:paraId="1ADC67D7" w14:textId="77777777" w:rsidR="00D2007B" w:rsidRDefault="00D2007B" w:rsidP="00C81300">
      <w:pPr>
        <w:ind w:left="360"/>
        <w:jc w:val="both"/>
        <w:rPr>
          <w:rFonts w:ascii="Arial Rounded MT Bold" w:hAnsi="Arial Rounded MT Bold"/>
          <w:color w:val="0000FF"/>
        </w:rPr>
      </w:pPr>
    </w:p>
    <w:p w14:paraId="148865DF" w14:textId="77777777" w:rsidR="00D2007B" w:rsidRDefault="00D2007B" w:rsidP="003658EC">
      <w:pPr>
        <w:ind w:left="360"/>
        <w:rPr>
          <w:rFonts w:ascii="Arial Rounded MT Bold" w:hAnsi="Arial Rounded MT Bold"/>
          <w:color w:val="0000FF"/>
        </w:rPr>
      </w:pPr>
    </w:p>
    <w:p w14:paraId="235B7102" w14:textId="77777777" w:rsidR="005B7B0E" w:rsidRDefault="00D2007B" w:rsidP="003658EC">
      <w:pPr>
        <w:ind w:left="360" w:hanging="360"/>
        <w:rPr>
          <w:rFonts w:ascii="Arial Rounded MT Bold" w:hAnsi="Arial Rounded MT Bold"/>
        </w:rPr>
      </w:pPr>
      <w:r>
        <w:rPr>
          <w:rFonts w:ascii="Arial Rounded MT Bold" w:hAnsi="Arial Rounded MT Bold"/>
        </w:rPr>
        <w:t xml:space="preserve">1- </w:t>
      </w:r>
      <w:r w:rsidRPr="00D2007B">
        <w:rPr>
          <w:rFonts w:ascii="Arial Rounded MT Bold" w:hAnsi="Arial Rounded MT Bold"/>
        </w:rPr>
        <w:t>Des réserves d’alternative sont à dispo</w:t>
      </w:r>
      <w:r w:rsidR="005B7B0E">
        <w:rPr>
          <w:rFonts w:ascii="Arial Rounded MT Bold" w:hAnsi="Arial Rounded MT Bold"/>
        </w:rPr>
        <w:t>sition dans notre monde commun,</w:t>
      </w:r>
    </w:p>
    <w:p w14:paraId="4FB8C96B" w14:textId="12F3A963" w:rsidR="00D2007B" w:rsidRPr="00D2007B" w:rsidRDefault="004D5119" w:rsidP="003658EC">
      <w:pPr>
        <w:ind w:left="360" w:hanging="360"/>
        <w:rPr>
          <w:rFonts w:ascii="Arial Rounded MT Bold" w:hAnsi="Arial Rounded MT Bold"/>
        </w:rPr>
      </w:pPr>
      <w:proofErr w:type="gramStart"/>
      <w:r>
        <w:rPr>
          <w:rFonts w:ascii="Arial Rounded MT Bold" w:hAnsi="Arial Rounded MT Bold"/>
        </w:rPr>
        <w:t>singulièrement</w:t>
      </w:r>
      <w:proofErr w:type="gramEnd"/>
      <w:r>
        <w:rPr>
          <w:rFonts w:ascii="Arial Rounded MT Bold" w:hAnsi="Arial Rounded MT Bold"/>
        </w:rPr>
        <w:t xml:space="preserve"> dans les activités de travail, </w:t>
      </w:r>
      <w:r w:rsidR="003658EC">
        <w:rPr>
          <w:rFonts w:ascii="Arial Rounded MT Bold" w:hAnsi="Arial Rounded MT Bold"/>
        </w:rPr>
        <w:t xml:space="preserve">parce qu’il est impossible et </w:t>
      </w:r>
      <w:r w:rsidR="00D2007B" w:rsidRPr="00D2007B">
        <w:rPr>
          <w:rFonts w:ascii="Arial Rounded MT Bold" w:hAnsi="Arial Rounded MT Bold"/>
        </w:rPr>
        <w:t>invivable que l’activité humaine soit purement « conforme ».</w:t>
      </w:r>
    </w:p>
    <w:p w14:paraId="7F13EA8E" w14:textId="77777777" w:rsidR="00D2007B" w:rsidRDefault="00D2007B" w:rsidP="00C81300">
      <w:pPr>
        <w:jc w:val="both"/>
        <w:rPr>
          <w:rFonts w:ascii="Arial Rounded MT Bold" w:hAnsi="Arial Rounded MT Bold"/>
        </w:rPr>
      </w:pPr>
    </w:p>
    <w:p w14:paraId="3A1A3DE0" w14:textId="4F4C9ED6" w:rsidR="00D2007B" w:rsidRDefault="00D2007B" w:rsidP="00C81300">
      <w:pPr>
        <w:jc w:val="both"/>
        <w:rPr>
          <w:rFonts w:ascii="Arial Rounded MT Bold" w:hAnsi="Arial Rounded MT Bold"/>
        </w:rPr>
      </w:pPr>
      <w:r>
        <w:rPr>
          <w:rFonts w:ascii="Arial Rounded MT Bold" w:hAnsi="Arial Rounded MT Bold"/>
        </w:rPr>
        <w:t xml:space="preserve">     2-  Mais leurs potentialités transformatrices sont totalement en suspens. Elles sont plus ou moins visibles, plus ou moins socialisées. La dimension de valeur qui les habite peut connaitre tous les degrés possibles entre le plus étriqué</w:t>
      </w:r>
      <w:r w:rsidR="004D5119">
        <w:rPr>
          <w:rFonts w:ascii="Arial Rounded MT Bold" w:hAnsi="Arial Rounded MT Bold"/>
        </w:rPr>
        <w:t>, le plus égocentré</w:t>
      </w:r>
      <w:r>
        <w:rPr>
          <w:rFonts w:ascii="Arial Rounded MT Bold" w:hAnsi="Arial Rounded MT Bold"/>
        </w:rPr>
        <w:t xml:space="preserve"> ou le plus ouvert, le plus universalisable. A cet égard la notion de pouvoir d’agir</w:t>
      </w:r>
      <w:r w:rsidR="00D83765">
        <w:rPr>
          <w:rFonts w:ascii="Arial Rounded MT Bold" w:hAnsi="Arial Rounded MT Bold"/>
        </w:rPr>
        <w:t xml:space="preserve">, très mobilisatrice, </w:t>
      </w:r>
      <w:r>
        <w:rPr>
          <w:rFonts w:ascii="Arial Rounded MT Bold" w:hAnsi="Arial Rounded MT Bold"/>
        </w:rPr>
        <w:t xml:space="preserve"> est </w:t>
      </w:r>
      <w:r w:rsidR="00D83765">
        <w:rPr>
          <w:rFonts w:ascii="Arial Rounded MT Bold" w:hAnsi="Arial Rounded MT Bold"/>
        </w:rPr>
        <w:t xml:space="preserve">aussi </w:t>
      </w:r>
      <w:r>
        <w:rPr>
          <w:rFonts w:ascii="Arial Rounded MT Bold" w:hAnsi="Arial Rounded MT Bold"/>
        </w:rPr>
        <w:t xml:space="preserve">très ambiguë : tant que n’ont pas été travaillées collectivement ces réserves d’alternative à la lumière de notre monde commun et actuel, </w:t>
      </w:r>
      <w:r w:rsidR="00B62532">
        <w:rPr>
          <w:rFonts w:ascii="Arial Rounded MT Bold" w:hAnsi="Arial Rounded MT Bold"/>
        </w:rPr>
        <w:t xml:space="preserve">dans ses conflits, ses contradictions, </w:t>
      </w:r>
      <w:r>
        <w:rPr>
          <w:rFonts w:ascii="Arial Rounded MT Bold" w:hAnsi="Arial Rounded MT Bold"/>
        </w:rPr>
        <w:t xml:space="preserve"> </w:t>
      </w:r>
      <w:r w:rsidR="00B62532">
        <w:rPr>
          <w:rFonts w:ascii="Arial Rounded MT Bold" w:hAnsi="Arial Rounded MT Bold"/>
        </w:rPr>
        <w:t xml:space="preserve">ses multiples développements possibles, </w:t>
      </w:r>
      <w:r>
        <w:rPr>
          <w:rFonts w:ascii="Arial Rounded MT Bold" w:hAnsi="Arial Rounded MT Bold"/>
        </w:rPr>
        <w:t xml:space="preserve"> </w:t>
      </w:r>
      <w:r w:rsidR="00B62532">
        <w:rPr>
          <w:rFonts w:ascii="Arial Rounded MT Bold" w:hAnsi="Arial Rounded MT Bold"/>
        </w:rPr>
        <w:t>en vertu de quoi l’élargissement du « pouvoir d’agir » de chaq</w:t>
      </w:r>
      <w:r w:rsidR="00C43AE0">
        <w:rPr>
          <w:rFonts w:ascii="Arial Rounded MT Bold" w:hAnsi="Arial Rounded MT Bold"/>
        </w:rPr>
        <w:t>ue individu aurait-il</w:t>
      </w:r>
      <w:r w:rsidR="004D5119">
        <w:rPr>
          <w:rFonts w:ascii="Arial Rounded MT Bold" w:hAnsi="Arial Rounded MT Bold"/>
        </w:rPr>
        <w:t xml:space="preserve"> une signification univoque liée à</w:t>
      </w:r>
      <w:r w:rsidR="00B62532">
        <w:rPr>
          <w:rFonts w:ascii="Arial Rounded MT Bold" w:hAnsi="Arial Rounded MT Bold"/>
        </w:rPr>
        <w:t xml:space="preserve"> une valeur évidemment positive ? </w:t>
      </w:r>
      <w:r w:rsidR="00F30CD8">
        <w:rPr>
          <w:rFonts w:ascii="Arial Rounded MT Bold" w:hAnsi="Arial Rounded MT Bold"/>
        </w:rPr>
        <w:t xml:space="preserve">Pouvoir d’agir pour créer quel monde ? </w:t>
      </w:r>
      <w:r w:rsidR="00B62532">
        <w:rPr>
          <w:rFonts w:ascii="Arial Rounded MT Bold" w:hAnsi="Arial Rounded MT Bold"/>
        </w:rPr>
        <w:t>Nous affirmons que l’être humain ne peut travailler sans promouvo</w:t>
      </w:r>
      <w:r w:rsidR="00F30CD8">
        <w:rPr>
          <w:rFonts w:ascii="Arial Rounded MT Bold" w:hAnsi="Arial Rounded MT Bold"/>
        </w:rPr>
        <w:t xml:space="preserve">ir un intime </w:t>
      </w:r>
      <w:r w:rsidR="00F30CD8" w:rsidRPr="00F30CD8">
        <w:rPr>
          <w:rFonts w:ascii="Arial Rounded MT Bold" w:hAnsi="Arial Rounded MT Bold"/>
          <w:i/>
        </w:rPr>
        <w:t>travailler autrement</w:t>
      </w:r>
      <w:r w:rsidR="00F30CD8">
        <w:rPr>
          <w:rFonts w:ascii="Arial Rounded MT Bold" w:hAnsi="Arial Rounded MT Bold"/>
        </w:rPr>
        <w:t xml:space="preserve">, qu’il est absolument oppressif de faire un système de l’ignorer et que toute militance suppose d’en interroger les horizons transformateurs en le confrontant aux autres </w:t>
      </w:r>
      <w:r w:rsidR="00F30CD8">
        <w:rPr>
          <w:rFonts w:ascii="Arial Rounded MT Bold" w:hAnsi="Arial Rounded MT Bold"/>
          <w:i/>
        </w:rPr>
        <w:t xml:space="preserve">travailler autrement </w:t>
      </w:r>
      <w:r w:rsidR="00F30CD8">
        <w:rPr>
          <w:rFonts w:ascii="Arial Rounded MT Bold" w:hAnsi="Arial Rounded MT Bold"/>
        </w:rPr>
        <w:t xml:space="preserve">de ses semblables, des plus proches aux plus lointains.  </w:t>
      </w:r>
    </w:p>
    <w:p w14:paraId="4B2C17FB" w14:textId="77777777" w:rsidR="004D5119" w:rsidRDefault="004D5119" w:rsidP="00C81300">
      <w:pPr>
        <w:jc w:val="both"/>
        <w:rPr>
          <w:rFonts w:ascii="Arial Rounded MT Bold" w:hAnsi="Arial Rounded MT Bold"/>
        </w:rPr>
      </w:pPr>
    </w:p>
    <w:p w14:paraId="75A0CB34" w14:textId="6940D76C" w:rsidR="004D5119" w:rsidRDefault="004D5119" w:rsidP="00C81300">
      <w:pPr>
        <w:jc w:val="both"/>
        <w:rPr>
          <w:rFonts w:ascii="Arial Rounded MT Bold" w:hAnsi="Arial Rounded MT Bold"/>
        </w:rPr>
      </w:pPr>
      <w:r>
        <w:rPr>
          <w:rFonts w:ascii="Arial Rounded MT Bold" w:hAnsi="Arial Rounded MT Bold"/>
        </w:rPr>
        <w:tab/>
        <w:t xml:space="preserve">3- Le mouvement actuel de financiarisation, organisant les stratégies productives en fonction de différentiels quantitatifs et monétaires, </w:t>
      </w:r>
      <w:r w:rsidR="00D4748C">
        <w:rPr>
          <w:rFonts w:ascii="Arial Rounded MT Bold" w:hAnsi="Arial Rounded MT Bold"/>
        </w:rPr>
        <w:t>tend à accroître</w:t>
      </w:r>
      <w:r>
        <w:rPr>
          <w:rFonts w:ascii="Arial Rounded MT Bold" w:hAnsi="Arial Rounded MT Bold"/>
        </w:rPr>
        <w:t xml:space="preserve"> de manière systématique l’invisibilité des « dramatiques de l’activité » qui g</w:t>
      </w:r>
      <w:r w:rsidR="00D4748C">
        <w:rPr>
          <w:rFonts w:ascii="Arial Rounded MT Bold" w:hAnsi="Arial Rounded MT Bold"/>
        </w:rPr>
        <w:t xml:space="preserve">énèrent ces valeurs économiques ; et par là, cette économie </w:t>
      </w:r>
      <w:r w:rsidR="00D4748C">
        <w:rPr>
          <w:rFonts w:ascii="Arial Rounded MT Bold" w:hAnsi="Arial Rounded MT Bold"/>
        </w:rPr>
        <w:lastRenderedPageBreak/>
        <w:t xml:space="preserve">de la </w:t>
      </w:r>
      <w:r w:rsidR="00B971E1">
        <w:rPr>
          <w:rFonts w:ascii="Arial Rounded MT Bold" w:hAnsi="Arial Rounded MT Bold"/>
        </w:rPr>
        <w:t xml:space="preserve">finance et de la </w:t>
      </w:r>
      <w:r w:rsidR="00D4748C">
        <w:rPr>
          <w:rFonts w:ascii="Arial Rounded MT Bold" w:hAnsi="Arial Rounded MT Bold"/>
        </w:rPr>
        <w:t xml:space="preserve">rente, sauf </w:t>
      </w:r>
      <w:r w:rsidR="003658EC">
        <w:rPr>
          <w:rFonts w:ascii="Arial Rounded MT Bold" w:hAnsi="Arial Rounded MT Bold"/>
        </w:rPr>
        <w:t xml:space="preserve">des </w:t>
      </w:r>
      <w:r w:rsidR="00D4748C">
        <w:rPr>
          <w:rFonts w:ascii="Arial Rounded MT Bold" w:hAnsi="Arial Rounded MT Bold"/>
        </w:rPr>
        <w:t xml:space="preserve">contre exemples à méditer, nourrit la non prise en compte des </w:t>
      </w:r>
      <w:r w:rsidR="00D4748C">
        <w:rPr>
          <w:rFonts w:ascii="Arial Rounded MT Bold" w:hAnsi="Arial Rounded MT Bold"/>
          <w:i/>
        </w:rPr>
        <w:t xml:space="preserve">travailler autrement, </w:t>
      </w:r>
      <w:r w:rsidR="00D4748C">
        <w:rPr>
          <w:rFonts w:ascii="Arial Rounded MT Bold" w:hAnsi="Arial Rounded MT Bold"/>
        </w:rPr>
        <w:t>des innombrables réserves d’alternatives qui échappent en un premier temps et par nature à la juridiction oppressante des différentiels quantitatifs.</w:t>
      </w:r>
      <w:r>
        <w:rPr>
          <w:rFonts w:ascii="Arial Rounded MT Bold" w:hAnsi="Arial Rounded MT Bold"/>
        </w:rPr>
        <w:t xml:space="preserve"> </w:t>
      </w:r>
    </w:p>
    <w:p w14:paraId="78472B84" w14:textId="77777777" w:rsidR="00C43AE0" w:rsidRDefault="00C43AE0" w:rsidP="00C81300">
      <w:pPr>
        <w:jc w:val="both"/>
        <w:rPr>
          <w:rFonts w:ascii="Arial Rounded MT Bold" w:hAnsi="Arial Rounded MT Bold"/>
        </w:rPr>
      </w:pPr>
    </w:p>
    <w:p w14:paraId="5D5D4F07" w14:textId="1A329A98" w:rsidR="00C43AE0" w:rsidRDefault="00C43AE0" w:rsidP="00C81300">
      <w:pPr>
        <w:jc w:val="both"/>
        <w:rPr>
          <w:rFonts w:ascii="Arial Rounded MT Bold" w:hAnsi="Arial Rounded MT Bold"/>
        </w:rPr>
      </w:pPr>
      <w:r>
        <w:rPr>
          <w:rFonts w:ascii="Arial Rounded MT Bold" w:hAnsi="Arial Rounded MT Bold"/>
        </w:rPr>
        <w:tab/>
        <w:t xml:space="preserve">4- Les formes d’organisation de cette économie mondialisée instrumentent partiellement à leur service les technologies innovantes, </w:t>
      </w:r>
      <w:r w:rsidR="003658EC">
        <w:rPr>
          <w:rFonts w:ascii="Arial Rounded MT Bold" w:hAnsi="Arial Rounded MT Bold"/>
        </w:rPr>
        <w:t xml:space="preserve">la  numérisation, </w:t>
      </w:r>
      <w:r>
        <w:rPr>
          <w:rFonts w:ascii="Arial Rounded MT Bold" w:hAnsi="Arial Rounded MT Bold"/>
        </w:rPr>
        <w:t xml:space="preserve">dans les sphères de la production, circulation, communication, consommation, en délitant progressivement la séparation de ces sphères. </w:t>
      </w:r>
      <w:proofErr w:type="spellStart"/>
      <w:r>
        <w:rPr>
          <w:rFonts w:ascii="Arial Rounded MT Bold" w:hAnsi="Arial Rounded MT Bold"/>
        </w:rPr>
        <w:t>Par là</w:t>
      </w:r>
      <w:proofErr w:type="spellEnd"/>
      <w:r>
        <w:rPr>
          <w:rFonts w:ascii="Arial Rounded MT Bold" w:hAnsi="Arial Rounded MT Bold"/>
        </w:rPr>
        <w:t xml:space="preserve"> sont fragilisées, il faut l’admettre, la cristallisation, la stabilisation de ce que nous avons appelé les « projets héritages » </w:t>
      </w:r>
      <w:r w:rsidR="00D83765">
        <w:rPr>
          <w:rFonts w:ascii="Arial Rounded MT Bold" w:hAnsi="Arial Rounded MT Bold"/>
        </w:rPr>
        <w:t>dans lesquels des projets alternatifs collectifs s</w:t>
      </w:r>
      <w:r>
        <w:rPr>
          <w:rFonts w:ascii="Arial Rounded MT Bold" w:hAnsi="Arial Rounded MT Bold"/>
        </w:rPr>
        <w:t xml:space="preserve">e nourrissent de et valorisent les </w:t>
      </w:r>
      <w:r>
        <w:rPr>
          <w:rFonts w:ascii="Arial Rounded MT Bold" w:hAnsi="Arial Rounded MT Bold"/>
          <w:i/>
        </w:rPr>
        <w:t>travailler autrement, les réserves d’alternatives</w:t>
      </w:r>
      <w:r>
        <w:rPr>
          <w:rFonts w:ascii="Arial Rounded MT Bold" w:hAnsi="Arial Rounded MT Bold"/>
        </w:rPr>
        <w:t xml:space="preserve">, socialisés </w:t>
      </w:r>
      <w:r w:rsidR="007A7689">
        <w:rPr>
          <w:rFonts w:ascii="Arial Rounded MT Bold" w:hAnsi="Arial Rounded MT Bold"/>
        </w:rPr>
        <w:t xml:space="preserve">sur la durée </w:t>
      </w:r>
      <w:r>
        <w:rPr>
          <w:rFonts w:ascii="Arial Rounded MT Bold" w:hAnsi="Arial Rounded MT Bold"/>
        </w:rPr>
        <w:t xml:space="preserve">au sein des divers univers industrieux. </w:t>
      </w:r>
    </w:p>
    <w:p w14:paraId="3C5F9BFD" w14:textId="0BC7C358" w:rsidR="00C43AE0" w:rsidRDefault="00C43AE0" w:rsidP="00C81300">
      <w:pPr>
        <w:jc w:val="both"/>
        <w:rPr>
          <w:rFonts w:ascii="Arial Rounded MT Bold" w:hAnsi="Arial Rounded MT Bold"/>
        </w:rPr>
      </w:pPr>
      <w:r>
        <w:rPr>
          <w:rFonts w:ascii="Arial Rounded MT Bold" w:hAnsi="Arial Rounded MT Bold"/>
        </w:rPr>
        <w:t xml:space="preserve">Les périmètres </w:t>
      </w:r>
      <w:r w:rsidR="007A7689">
        <w:rPr>
          <w:rFonts w:ascii="Arial Rounded MT Bold" w:hAnsi="Arial Rounded MT Bold"/>
        </w:rPr>
        <w:t xml:space="preserve">variés </w:t>
      </w:r>
      <w:r>
        <w:rPr>
          <w:rFonts w:ascii="Arial Rounded MT Bold" w:hAnsi="Arial Rounded MT Bold"/>
        </w:rPr>
        <w:t xml:space="preserve">au sein desquels se déploient les activités industrieuses se brouillent au détriment de cette socialisation et mise en visibilité : périmètres économiques, gestionnaires, </w:t>
      </w:r>
      <w:proofErr w:type="spellStart"/>
      <w:r>
        <w:rPr>
          <w:rFonts w:ascii="Arial Rounded MT Bold" w:hAnsi="Arial Rounded MT Bold"/>
        </w:rPr>
        <w:t>géo-politiques</w:t>
      </w:r>
      <w:proofErr w:type="spellEnd"/>
      <w:r>
        <w:rPr>
          <w:rFonts w:ascii="Arial Rounded MT Bold" w:hAnsi="Arial Rounded MT Bold"/>
        </w:rPr>
        <w:t xml:space="preserve"> où se jouent les gouvernances du travail. Le champ du droit doit particulièrement affronter ces déstabilisations</w:t>
      </w:r>
      <w:r w:rsidR="004225CE">
        <w:rPr>
          <w:rFonts w:ascii="Arial Rounded MT Bold" w:hAnsi="Arial Rounded MT Bold"/>
        </w:rPr>
        <w:t xml:space="preserve"> de cadres et de statuts : multiplication des niveaux de normalisation donc des instances de responsabilité propres à juger de leur respect ; le</w:t>
      </w:r>
      <w:r w:rsidR="00781A62">
        <w:rPr>
          <w:rFonts w:ascii="Arial Rounded MT Bold" w:hAnsi="Arial Rounded MT Bold"/>
        </w:rPr>
        <w:t>s lacunes</w:t>
      </w:r>
      <w:r w:rsidR="004225CE">
        <w:rPr>
          <w:rFonts w:ascii="Arial Rounded MT Bold" w:hAnsi="Arial Rounded MT Bold"/>
        </w:rPr>
        <w:t xml:space="preserve"> juridique</w:t>
      </w:r>
      <w:r w:rsidR="00781A62">
        <w:rPr>
          <w:rFonts w:ascii="Arial Rounded MT Bold" w:hAnsi="Arial Rounded MT Bold"/>
        </w:rPr>
        <w:t>s</w:t>
      </w:r>
      <w:r w:rsidR="004225CE">
        <w:rPr>
          <w:rFonts w:ascii="Arial Rounded MT Bold" w:hAnsi="Arial Rounded MT Bold"/>
        </w:rPr>
        <w:t xml:space="preserve"> sur la définition de l’entreprise s’en trouve</w:t>
      </w:r>
      <w:r w:rsidR="00FB6F26">
        <w:rPr>
          <w:rFonts w:ascii="Arial Rounded MT Bold" w:hAnsi="Arial Rounded MT Bold"/>
        </w:rPr>
        <w:t>nt</w:t>
      </w:r>
      <w:r w:rsidR="004225CE">
        <w:rPr>
          <w:rFonts w:ascii="Arial Rounded MT Bold" w:hAnsi="Arial Rounded MT Bold"/>
        </w:rPr>
        <w:t xml:space="preserve"> démultiplié</w:t>
      </w:r>
      <w:r w:rsidR="00781A62">
        <w:rPr>
          <w:rFonts w:ascii="Arial Rounded MT Bold" w:hAnsi="Arial Rounded MT Bold"/>
        </w:rPr>
        <w:t>es</w:t>
      </w:r>
      <w:r w:rsidR="004225CE">
        <w:rPr>
          <w:rFonts w:ascii="Arial Rounded MT Bold" w:hAnsi="Arial Rounded MT Bold"/>
        </w:rPr>
        <w:t> (l’entreprise, c’est qui, c’est quoi ?) ; diversification des statuts de la relation de travail, « zones grises » de la subordination juridique (</w:t>
      </w:r>
      <w:proofErr w:type="spellStart"/>
      <w:r w:rsidR="004225CE">
        <w:rPr>
          <w:rFonts w:ascii="Arial Rounded MT Bold" w:hAnsi="Arial Rounded MT Bold"/>
        </w:rPr>
        <w:t>A.Supiot</w:t>
      </w:r>
      <w:proofErr w:type="spellEnd"/>
      <w:r w:rsidR="004225CE">
        <w:rPr>
          <w:rFonts w:ascii="Arial Rounded MT Bold" w:hAnsi="Arial Rounded MT Bold"/>
        </w:rPr>
        <w:t xml:space="preserve">), sous-traitance à toutes les échelles géographiques, développement et instabilité des </w:t>
      </w:r>
      <w:proofErr w:type="spellStart"/>
      <w:r w:rsidR="004225CE">
        <w:rPr>
          <w:rFonts w:ascii="Arial Rounded MT Bold" w:hAnsi="Arial Rounded MT Bold"/>
        </w:rPr>
        <w:t>micro-entreprises</w:t>
      </w:r>
      <w:proofErr w:type="spellEnd"/>
      <w:r w:rsidR="004225CE">
        <w:rPr>
          <w:rFonts w:ascii="Arial Rounded MT Bold" w:hAnsi="Arial Rounded MT Bold"/>
        </w:rPr>
        <w:t>,</w:t>
      </w:r>
      <w:r w:rsidR="00B971E1">
        <w:rPr>
          <w:rFonts w:ascii="Arial Rounded MT Bold" w:hAnsi="Arial Rounded MT Bold"/>
        </w:rPr>
        <w:t xml:space="preserve"> start-ups,</w:t>
      </w:r>
      <w:r w:rsidR="004225CE">
        <w:rPr>
          <w:rFonts w:ascii="Arial Rounded MT Bold" w:hAnsi="Arial Rounded MT Bold"/>
        </w:rPr>
        <w:t xml:space="preserve"> télé travail, fragmentations logistiques. Concurrence en termes de communication, de fabrication et diffusion d’ « opinions » entre les « réseaux sociaux » et les formes socialement organisées d’encadrement et de militance dans le </w:t>
      </w:r>
      <w:r w:rsidR="0075516E">
        <w:rPr>
          <w:rFonts w:ascii="Arial Rounded MT Bold" w:hAnsi="Arial Rounded MT Bold"/>
        </w:rPr>
        <w:t xml:space="preserve">champ </w:t>
      </w:r>
      <w:r w:rsidR="001D3237">
        <w:rPr>
          <w:rFonts w:ascii="Arial Rounded MT Bold" w:hAnsi="Arial Rounded MT Bold"/>
        </w:rPr>
        <w:t xml:space="preserve">et sur les lieux </w:t>
      </w:r>
      <w:r w:rsidR="0075516E">
        <w:rPr>
          <w:rFonts w:ascii="Arial Rounded MT Bold" w:hAnsi="Arial Rounded MT Bold"/>
        </w:rPr>
        <w:t>des activités de travail…</w:t>
      </w:r>
      <w:r w:rsidR="00781A62">
        <w:rPr>
          <w:rFonts w:ascii="Arial Rounded MT Bold" w:hAnsi="Arial Rounded MT Bold"/>
        </w:rPr>
        <w:t xml:space="preserve">Concurrence que créent et dont peuvent jouer les géants de la communication, diffusion, distribution électroniques. </w:t>
      </w:r>
    </w:p>
    <w:p w14:paraId="2699EA6F" w14:textId="49F6E2D3" w:rsidR="007A7689" w:rsidRPr="009C4AAA" w:rsidRDefault="0075516E" w:rsidP="00C81300">
      <w:pPr>
        <w:jc w:val="both"/>
        <w:rPr>
          <w:rFonts w:ascii="Arial Rounded MT Bold" w:hAnsi="Arial Rounded MT Bold"/>
        </w:rPr>
      </w:pPr>
      <w:r>
        <w:rPr>
          <w:rFonts w:ascii="Arial Rounded MT Bold" w:hAnsi="Arial Rounded MT Bold"/>
        </w:rPr>
        <w:t xml:space="preserve">Globalement, ces évolutions ne favorisent pas la stabilisation de ce que nous avons appelé des « entités collectives relativement pertinentes » : entités </w:t>
      </w:r>
      <w:r w:rsidR="003B792A">
        <w:rPr>
          <w:rFonts w:ascii="Arial Rounded MT Bold" w:hAnsi="Arial Rounded MT Bold"/>
        </w:rPr>
        <w:t>au sein desquelles tend à s’organiser</w:t>
      </w:r>
      <w:r>
        <w:rPr>
          <w:rFonts w:ascii="Arial Rounded MT Bold" w:hAnsi="Arial Rounded MT Bold"/>
        </w:rPr>
        <w:t xml:space="preserve"> une continuité dynamique et dialectique entre les décisions stratégiques et politiques au niveau macroscopique et les réserves d’alternatives construisant aux niveaux plus localisés des ébauches de mondes communs à partir des « travailler autrement » générés par l’activité vivante. </w:t>
      </w:r>
      <w:r w:rsidR="00B971E1">
        <w:rPr>
          <w:rFonts w:ascii="Arial Rounded MT Bold" w:hAnsi="Arial Rounded MT Bold"/>
        </w:rPr>
        <w:t>La maturation de projets-héritages</w:t>
      </w:r>
      <w:r w:rsidR="00B971E1" w:rsidRPr="00B971E1">
        <w:rPr>
          <w:rFonts w:ascii="Arial Rounded MT Bold" w:hAnsi="Arial Rounded MT Bold"/>
          <w:i/>
        </w:rPr>
        <w:t xml:space="preserve"> industrieux</w:t>
      </w:r>
      <w:r w:rsidR="00B971E1">
        <w:rPr>
          <w:rFonts w:ascii="Arial Rounded MT Bold" w:hAnsi="Arial Rounded MT Bold"/>
        </w:rPr>
        <w:t xml:space="preserve"> exige une </w:t>
      </w:r>
      <w:r w:rsidR="00B971E1" w:rsidRPr="00B971E1">
        <w:rPr>
          <w:rFonts w:ascii="Arial Rounded MT Bold" w:hAnsi="Arial Rounded MT Bold"/>
          <w:i/>
        </w:rPr>
        <w:t>durée</w:t>
      </w:r>
      <w:r w:rsidR="00B971E1">
        <w:rPr>
          <w:rFonts w:ascii="Arial Rounded MT Bold" w:hAnsi="Arial Rounded MT Bold"/>
        </w:rPr>
        <w:t xml:space="preserve">, inassignable certes, mais qui ne peut s’évaluer par aucun critère universellement disponible, </w:t>
      </w:r>
      <w:r w:rsidR="00B971E1">
        <w:rPr>
          <w:rFonts w:ascii="Arial Rounded MT Bold" w:hAnsi="Arial Rounded MT Bold"/>
          <w:i/>
        </w:rPr>
        <w:t xml:space="preserve">a fortiori </w:t>
      </w:r>
      <w:r w:rsidR="00B971E1" w:rsidRPr="00B971E1">
        <w:rPr>
          <w:rFonts w:ascii="Arial Rounded MT Bold" w:hAnsi="Arial Rounded MT Bold"/>
        </w:rPr>
        <w:t>quantitatif</w:t>
      </w:r>
      <w:r w:rsidR="00B971E1">
        <w:rPr>
          <w:rFonts w:ascii="Arial Rounded MT Bold" w:hAnsi="Arial Rounded MT Bold"/>
          <w:i/>
        </w:rPr>
        <w:t>.</w:t>
      </w:r>
      <w:r w:rsidR="00B971E1">
        <w:rPr>
          <w:rFonts w:ascii="Arial Rounded MT Bold" w:hAnsi="Arial Rounded MT Bold"/>
        </w:rPr>
        <w:t xml:space="preserve"> </w:t>
      </w:r>
      <w:r w:rsidR="009C4AAA">
        <w:rPr>
          <w:rFonts w:ascii="Arial Rounded MT Bold" w:hAnsi="Arial Rounded MT Bold"/>
        </w:rPr>
        <w:t xml:space="preserve">Cette temporalité, que nous avons appelé </w:t>
      </w:r>
      <w:proofErr w:type="spellStart"/>
      <w:r w:rsidR="009C4AAA">
        <w:rPr>
          <w:rFonts w:ascii="Arial Rounded MT Bold" w:hAnsi="Arial Rounded MT Bold"/>
          <w:i/>
        </w:rPr>
        <w:t>ergologique</w:t>
      </w:r>
      <w:proofErr w:type="spellEnd"/>
      <w:r w:rsidR="009C4AAA">
        <w:rPr>
          <w:rStyle w:val="Appelnotedebasdep"/>
          <w:rFonts w:ascii="Arial Rounded MT Bold" w:hAnsi="Arial Rounded MT Bold"/>
          <w:i/>
        </w:rPr>
        <w:footnoteReference w:id="21"/>
      </w:r>
      <w:r w:rsidR="009C4AAA">
        <w:rPr>
          <w:rFonts w:ascii="Arial Rounded MT Bold" w:hAnsi="Arial Rounded MT Bold"/>
        </w:rPr>
        <w:t>, est fragilisée par la « </w:t>
      </w:r>
      <w:proofErr w:type="spellStart"/>
      <w:r w:rsidR="009C4AAA">
        <w:rPr>
          <w:rFonts w:ascii="Arial Rounded MT Bold" w:hAnsi="Arial Rounded MT Bold"/>
        </w:rPr>
        <w:t>dépérimétrisation</w:t>
      </w:r>
      <w:proofErr w:type="spellEnd"/>
      <w:r w:rsidR="009C4AAA">
        <w:rPr>
          <w:rFonts w:ascii="Arial Rounded MT Bold" w:hAnsi="Arial Rounded MT Bold"/>
        </w:rPr>
        <w:t xml:space="preserve"> », la mobilité, la volatilité, la précarité des emplois et des entités industrieuses. </w:t>
      </w:r>
    </w:p>
    <w:p w14:paraId="621B1944" w14:textId="77777777" w:rsidR="007A7689" w:rsidRDefault="007A7689" w:rsidP="00C81300">
      <w:pPr>
        <w:jc w:val="both"/>
        <w:rPr>
          <w:rFonts w:ascii="Arial Rounded MT Bold" w:hAnsi="Arial Rounded MT Bold"/>
        </w:rPr>
      </w:pPr>
    </w:p>
    <w:p w14:paraId="44A52A55" w14:textId="07EE72CA" w:rsidR="007A7689" w:rsidRDefault="007A7689" w:rsidP="00C81300">
      <w:pPr>
        <w:jc w:val="both"/>
        <w:rPr>
          <w:rFonts w:ascii="Arial Rounded MT Bold" w:hAnsi="Arial Rounded MT Bold"/>
        </w:rPr>
      </w:pPr>
      <w:r>
        <w:rPr>
          <w:rFonts w:ascii="Arial Rounded MT Bold" w:hAnsi="Arial Rounded MT Bold"/>
        </w:rPr>
        <w:tab/>
        <w:t xml:space="preserve">5- Mais </w:t>
      </w:r>
      <w:r w:rsidR="00781A62">
        <w:rPr>
          <w:rFonts w:ascii="Arial Rounded MT Bold" w:hAnsi="Arial Rounded MT Bold"/>
        </w:rPr>
        <w:t xml:space="preserve">cette toute puissance de l’évaluation monétaire, </w:t>
      </w:r>
      <w:r>
        <w:rPr>
          <w:rFonts w:ascii="Arial Rounded MT Bold" w:hAnsi="Arial Rounded MT Bold"/>
        </w:rPr>
        <w:t>caractéristique de nos s</w:t>
      </w:r>
      <w:r w:rsidR="00781A62">
        <w:rPr>
          <w:rFonts w:ascii="Arial Rounded MT Bold" w:hAnsi="Arial Rounded MT Bold"/>
        </w:rPr>
        <w:t>ociétés marchandes et de droit, propre à écraser</w:t>
      </w:r>
      <w:r>
        <w:rPr>
          <w:rFonts w:ascii="Arial Rounded MT Bold" w:hAnsi="Arial Rounded MT Bold"/>
        </w:rPr>
        <w:t xml:space="preserve"> les « dramatiques de l’activité » </w:t>
      </w:r>
      <w:r w:rsidR="00781A62">
        <w:rPr>
          <w:rFonts w:ascii="Arial Rounded MT Bold" w:hAnsi="Arial Rounded MT Bold"/>
        </w:rPr>
        <w:t xml:space="preserve">dont les débat internes </w:t>
      </w:r>
      <w:r w:rsidR="00943B23">
        <w:rPr>
          <w:rFonts w:ascii="Arial Rounded MT Bold" w:hAnsi="Arial Rounded MT Bold"/>
        </w:rPr>
        <w:t>product</w:t>
      </w:r>
      <w:r w:rsidR="00781A62">
        <w:rPr>
          <w:rFonts w:ascii="Arial Rounded MT Bold" w:hAnsi="Arial Rounded MT Bold"/>
        </w:rPr>
        <w:t>eurs de réserves d’alternatives (voir point 3 ci-d</w:t>
      </w:r>
      <w:r w:rsidR="00943B23">
        <w:rPr>
          <w:rFonts w:ascii="Arial Rounded MT Bold" w:hAnsi="Arial Rounded MT Bold"/>
        </w:rPr>
        <w:t>essus)</w:t>
      </w:r>
      <w:r>
        <w:rPr>
          <w:rFonts w:ascii="Arial Rounded MT Bold" w:hAnsi="Arial Rounded MT Bold"/>
        </w:rPr>
        <w:t xml:space="preserve"> ne peuvent se plier à ce </w:t>
      </w:r>
      <w:proofErr w:type="spellStart"/>
      <w:r>
        <w:rPr>
          <w:rFonts w:ascii="Arial Rounded MT Bold" w:hAnsi="Arial Rounded MT Bold"/>
        </w:rPr>
        <w:t>joug</w:t>
      </w:r>
      <w:proofErr w:type="spellEnd"/>
      <w:r w:rsidR="00943B23">
        <w:rPr>
          <w:rFonts w:ascii="Arial Rounded MT Bold" w:hAnsi="Arial Rounded MT Bold"/>
        </w:rPr>
        <w:t>,</w:t>
      </w:r>
      <w:r>
        <w:rPr>
          <w:rFonts w:ascii="Arial Rounded MT Bold" w:hAnsi="Arial Rounded MT Bold"/>
        </w:rPr>
        <w:t xml:space="preserve"> </w:t>
      </w:r>
      <w:r w:rsidR="00943B23">
        <w:rPr>
          <w:rFonts w:ascii="Arial Rounded MT Bold" w:hAnsi="Arial Rounded MT Bold"/>
        </w:rPr>
        <w:t xml:space="preserve">génère crise et </w:t>
      </w:r>
      <w:r>
        <w:rPr>
          <w:rFonts w:ascii="Arial Rounded MT Bold" w:hAnsi="Arial Rounded MT Bold"/>
        </w:rPr>
        <w:lastRenderedPageBreak/>
        <w:t xml:space="preserve">contradiction à tous les niveaux  de ces périmètres </w:t>
      </w:r>
      <w:r w:rsidR="00943B23">
        <w:rPr>
          <w:rFonts w:ascii="Arial Rounded MT Bold" w:hAnsi="Arial Rounded MT Bold"/>
        </w:rPr>
        <w:t xml:space="preserve">de </w:t>
      </w:r>
      <w:r w:rsidR="009C4AAA">
        <w:rPr>
          <w:rFonts w:ascii="Arial Rounded MT Bold" w:hAnsi="Arial Rounded MT Bold"/>
        </w:rPr>
        <w:t>gouvernance</w:t>
      </w:r>
      <w:r>
        <w:rPr>
          <w:rFonts w:ascii="Arial Rounded MT Bold" w:hAnsi="Arial Rounded MT Bold"/>
        </w:rPr>
        <w:t xml:space="preserve"> du travail et de la vie sociale. </w:t>
      </w:r>
    </w:p>
    <w:p w14:paraId="23246D7F" w14:textId="70B9C9AE" w:rsidR="007A7689" w:rsidRDefault="007A7689" w:rsidP="00C81300">
      <w:pPr>
        <w:jc w:val="both"/>
        <w:rPr>
          <w:rFonts w:ascii="Arial Rounded MT Bold" w:hAnsi="Arial Rounded MT Bold"/>
        </w:rPr>
      </w:pPr>
      <w:r>
        <w:rPr>
          <w:rFonts w:ascii="Arial Rounded MT Bold" w:hAnsi="Arial Rounded MT Bold"/>
        </w:rPr>
        <w:t>Il serait sans doute simpliste</w:t>
      </w:r>
      <w:r w:rsidR="007A123C">
        <w:rPr>
          <w:rFonts w:ascii="Arial Rounded MT Bold" w:hAnsi="Arial Rounded MT Bold"/>
        </w:rPr>
        <w:t xml:space="preserve"> voire injuste</w:t>
      </w:r>
      <w:r>
        <w:rPr>
          <w:rFonts w:ascii="Arial Rounded MT Bold" w:hAnsi="Arial Rounded MT Bold"/>
        </w:rPr>
        <w:t xml:space="preserve"> d’imputer à cette contradiction tous les conflits</w:t>
      </w:r>
      <w:r w:rsidR="0022797E">
        <w:rPr>
          <w:rFonts w:ascii="Arial Rounded MT Bold" w:hAnsi="Arial Rounded MT Bold"/>
        </w:rPr>
        <w:t xml:space="preserve"> communautaires, toutes les </w:t>
      </w:r>
      <w:r>
        <w:rPr>
          <w:rFonts w:ascii="Arial Rounded MT Bold" w:hAnsi="Arial Rounded MT Bold"/>
        </w:rPr>
        <w:t xml:space="preserve">violences, guerres qui opposent </w:t>
      </w:r>
      <w:r w:rsidR="0022797E">
        <w:rPr>
          <w:rFonts w:ascii="Arial Rounded MT Bold" w:hAnsi="Arial Rounded MT Bold"/>
        </w:rPr>
        <w:t xml:space="preserve">aujourd’hui </w:t>
      </w:r>
      <w:r>
        <w:rPr>
          <w:rFonts w:ascii="Arial Rounded MT Bold" w:hAnsi="Arial Rounded MT Bold"/>
        </w:rPr>
        <w:t>des peuples, des populations aux histoires</w:t>
      </w:r>
      <w:r w:rsidR="0022797E">
        <w:rPr>
          <w:rFonts w:ascii="Arial Rounded MT Bold" w:hAnsi="Arial Rounded MT Bold"/>
        </w:rPr>
        <w:t>,</w:t>
      </w:r>
      <w:r>
        <w:rPr>
          <w:rFonts w:ascii="Arial Rounded MT Bold" w:hAnsi="Arial Rounded MT Bold"/>
        </w:rPr>
        <w:t xml:space="preserve"> aux croyances, aux religions différentes</w:t>
      </w:r>
      <w:r w:rsidR="0022797E">
        <w:rPr>
          <w:rFonts w:ascii="Arial Rounded MT Bold" w:hAnsi="Arial Rounded MT Bold"/>
        </w:rPr>
        <w:t xml:space="preserve">. Mais outre que les échanges et rapports de force inégaux liés à la financiarisation croissante de l’économie </w:t>
      </w:r>
      <w:r w:rsidR="007827A9">
        <w:rPr>
          <w:rFonts w:ascii="Arial Rounded MT Bold" w:hAnsi="Arial Rounded MT Bold"/>
        </w:rPr>
        <w:t>ont leur part de responsabilité dans ces crises,</w:t>
      </w:r>
      <w:r w:rsidR="0022797E">
        <w:rPr>
          <w:rFonts w:ascii="Arial Rounded MT Bold" w:hAnsi="Arial Rounded MT Bold"/>
        </w:rPr>
        <w:t xml:space="preserve">  ce déni au départ de ce qui rend les humains commensurables et ouvrirait sur des dimensions d’universalité</w:t>
      </w:r>
      <w:r w:rsidR="007827A9">
        <w:rPr>
          <w:rFonts w:ascii="Arial Rounded MT Bold" w:hAnsi="Arial Rounded MT Bold"/>
        </w:rPr>
        <w:t xml:space="preserve"> (point 2 ci-dessus, </w:t>
      </w:r>
      <w:r w:rsidR="007827A9">
        <w:rPr>
          <w:rFonts w:ascii="Arial Rounded MT Bold" w:hAnsi="Arial Rounded MT Bold"/>
          <w:i/>
        </w:rPr>
        <w:t>in fine</w:t>
      </w:r>
      <w:r w:rsidR="007827A9">
        <w:rPr>
          <w:rFonts w:ascii="Arial Rounded MT Bold" w:hAnsi="Arial Rounded MT Bold"/>
        </w:rPr>
        <w:t>)</w:t>
      </w:r>
      <w:r w:rsidR="0022797E">
        <w:rPr>
          <w:rFonts w:ascii="Arial Rounded MT Bold" w:hAnsi="Arial Rounded MT Bold"/>
        </w:rPr>
        <w:t xml:space="preserve"> ne met pas les politiques</w:t>
      </w:r>
      <w:r w:rsidR="009C4AAA">
        <w:rPr>
          <w:rFonts w:ascii="Arial Rounded MT Bold" w:hAnsi="Arial Rounded MT Bold"/>
        </w:rPr>
        <w:t xml:space="preserve">, </w:t>
      </w:r>
      <w:r w:rsidR="007827A9">
        <w:rPr>
          <w:rFonts w:ascii="Arial Rounded MT Bold" w:hAnsi="Arial Rounded MT Bold"/>
        </w:rPr>
        <w:t>les puissances</w:t>
      </w:r>
      <w:r w:rsidR="009C4AAA">
        <w:rPr>
          <w:rFonts w:ascii="Arial Rounded MT Bold" w:hAnsi="Arial Rounded MT Bold"/>
        </w:rPr>
        <w:t>, les Etats marchands et de droit</w:t>
      </w:r>
      <w:r w:rsidR="007827A9">
        <w:rPr>
          <w:rFonts w:ascii="Arial Rounded MT Bold" w:hAnsi="Arial Rounded MT Bold"/>
        </w:rPr>
        <w:t xml:space="preserve"> </w:t>
      </w:r>
      <w:r w:rsidR="0022797E">
        <w:rPr>
          <w:rFonts w:ascii="Arial Rounded MT Bold" w:hAnsi="Arial Rounded MT Bold"/>
        </w:rPr>
        <w:t xml:space="preserve">qui le pratiquent en position favorable pour contribuer aux règlements de ces conflits et violences. </w:t>
      </w:r>
    </w:p>
    <w:p w14:paraId="5B8A4DD0" w14:textId="2CA4ACB8" w:rsidR="003B792A" w:rsidRDefault="003B792A" w:rsidP="00C81300">
      <w:pPr>
        <w:jc w:val="both"/>
        <w:rPr>
          <w:rFonts w:ascii="Arial Rounded MT Bold" w:hAnsi="Arial Rounded MT Bold"/>
        </w:rPr>
      </w:pPr>
      <w:r>
        <w:rPr>
          <w:rFonts w:ascii="Arial Rounded MT Bold" w:hAnsi="Arial Rounded MT Bold"/>
        </w:rPr>
        <w:t>En tout cas cette contradiction ne peut que développer les différentes formes de mal vivre, et particulièrement au travail, ce dont témoignent les formes de retrait, de blocages des relations professionnelles, des dits « risques psychologiques et sociaux »</w:t>
      </w:r>
      <w:r w:rsidR="00943B23">
        <w:rPr>
          <w:rFonts w:ascii="Arial Rounded MT Bold" w:hAnsi="Arial Rounded MT Bold"/>
        </w:rPr>
        <w:t>, de pathologies et drames au travail</w:t>
      </w:r>
      <w:r>
        <w:rPr>
          <w:rFonts w:ascii="Arial Rounded MT Bold" w:hAnsi="Arial Rounded MT Bold"/>
        </w:rPr>
        <w:t xml:space="preserve">. Mais </w:t>
      </w:r>
      <w:r w:rsidR="00821D52">
        <w:rPr>
          <w:rFonts w:ascii="Arial Rounded MT Bold" w:hAnsi="Arial Rounded MT Bold"/>
        </w:rPr>
        <w:t xml:space="preserve">s’il est vrai </w:t>
      </w:r>
      <w:r>
        <w:rPr>
          <w:rFonts w:ascii="Arial Rounded MT Bold" w:hAnsi="Arial Rounded MT Bold"/>
        </w:rPr>
        <w:t xml:space="preserve">que ces crises </w:t>
      </w:r>
      <w:r w:rsidR="00821D52">
        <w:rPr>
          <w:rFonts w:ascii="Arial Rounded MT Bold" w:hAnsi="Arial Rounded MT Bold"/>
        </w:rPr>
        <w:t>ont largement pour fond la difficulté  d’assumer les horizons que laissent entrevoir les réserves d’alternative, ou tout simplement leur déni, alors cela montre que d’autres manières de produire la vie sociale</w:t>
      </w:r>
      <w:r w:rsidR="00943B23">
        <w:rPr>
          <w:rFonts w:ascii="Arial Rounded MT Bold" w:hAnsi="Arial Rounded MT Bold"/>
        </w:rPr>
        <w:t xml:space="preserve"> émergent en pointillé, </w:t>
      </w:r>
      <w:r w:rsidR="00821D52">
        <w:rPr>
          <w:rFonts w:ascii="Arial Rounded MT Bold" w:hAnsi="Arial Rounded MT Bold"/>
        </w:rPr>
        <w:t xml:space="preserve"> sont dès maintenant à travailler dans le présent. </w:t>
      </w:r>
      <w:r w:rsidR="007A6325">
        <w:rPr>
          <w:rFonts w:ascii="Arial Rounded MT Bold" w:hAnsi="Arial Rounded MT Bold"/>
        </w:rPr>
        <w:t>Le rééquilibrage de la contradictio</w:t>
      </w:r>
      <w:r w:rsidR="00610F8D">
        <w:rPr>
          <w:rFonts w:ascii="Arial Rounded MT Bold" w:hAnsi="Arial Rounded MT Bold"/>
        </w:rPr>
        <w:t>n Argent/Activité reste central</w:t>
      </w:r>
      <w:r w:rsidR="007A6325">
        <w:rPr>
          <w:rFonts w:ascii="Arial Rounded MT Bold" w:hAnsi="Arial Rounded MT Bold"/>
        </w:rPr>
        <w:t>, même sous des formes partiellement à réinventer.</w:t>
      </w:r>
    </w:p>
    <w:p w14:paraId="30C17298" w14:textId="77777777" w:rsidR="00821D52" w:rsidRDefault="00821D52" w:rsidP="00C81300">
      <w:pPr>
        <w:jc w:val="both"/>
        <w:rPr>
          <w:rFonts w:ascii="Arial Rounded MT Bold" w:hAnsi="Arial Rounded MT Bold"/>
        </w:rPr>
      </w:pPr>
    </w:p>
    <w:p w14:paraId="5488CC2C" w14:textId="633EC0CD" w:rsidR="008B13C1" w:rsidRDefault="00821D52" w:rsidP="00C81300">
      <w:pPr>
        <w:jc w:val="both"/>
        <w:rPr>
          <w:rFonts w:ascii="Arial Rounded MT Bold" w:hAnsi="Arial Rounded MT Bold"/>
        </w:rPr>
      </w:pPr>
      <w:r>
        <w:rPr>
          <w:rFonts w:ascii="Arial Rounded MT Bold" w:hAnsi="Arial Rounded MT Bold"/>
        </w:rPr>
        <w:tab/>
        <w:t xml:space="preserve">6- </w:t>
      </w:r>
      <w:r w:rsidR="008B13C1">
        <w:rPr>
          <w:rFonts w:ascii="Arial Rounded MT Bold" w:hAnsi="Arial Rounded MT Bold"/>
        </w:rPr>
        <w:t xml:space="preserve">Mais </w:t>
      </w:r>
      <w:r w:rsidR="007A6325">
        <w:rPr>
          <w:rFonts w:ascii="Arial Rounded MT Bold" w:hAnsi="Arial Rounded MT Bold"/>
        </w:rPr>
        <w:t xml:space="preserve">la </w:t>
      </w:r>
      <w:r w:rsidR="008B13C1">
        <w:rPr>
          <w:rFonts w:ascii="Arial Rounded MT Bold" w:hAnsi="Arial Rounded MT Bold"/>
        </w:rPr>
        <w:t>militance</w:t>
      </w:r>
      <w:r w:rsidR="007A6325">
        <w:rPr>
          <w:rFonts w:ascii="Arial Rounded MT Bold" w:hAnsi="Arial Rounded MT Bold"/>
        </w:rPr>
        <w:t xml:space="preserve"> requise</w:t>
      </w:r>
      <w:r w:rsidR="008B13C1">
        <w:rPr>
          <w:rFonts w:ascii="Arial Rounded MT Bold" w:hAnsi="Arial Rounded MT Bold"/>
        </w:rPr>
        <w:t xml:space="preserve"> doit alors, et c’est toute la difficulté, c’est sans doute ce qui a été insuffisamment perçu jusqu’ici, cette militance doit travailler les « projets héritages » </w:t>
      </w:r>
      <w:r w:rsidR="008B13C1" w:rsidRPr="00943B23">
        <w:rPr>
          <w:rFonts w:ascii="Arial Rounded MT Bold" w:hAnsi="Arial Rounded MT Bold"/>
          <w:b/>
        </w:rPr>
        <w:t>par les deux bouts</w:t>
      </w:r>
      <w:r w:rsidR="008B13C1">
        <w:rPr>
          <w:rFonts w:ascii="Arial Rounded MT Bold" w:hAnsi="Arial Rounded MT Bold"/>
        </w:rPr>
        <w:t>.</w:t>
      </w:r>
    </w:p>
    <w:p w14:paraId="2D0CD4B4" w14:textId="77777777" w:rsidR="00943B23" w:rsidRDefault="00943B23" w:rsidP="00C81300">
      <w:pPr>
        <w:jc w:val="both"/>
        <w:rPr>
          <w:rFonts w:ascii="Arial Rounded MT Bold" w:hAnsi="Arial Rounded MT Bold"/>
        </w:rPr>
      </w:pPr>
    </w:p>
    <w:p w14:paraId="0855EC31" w14:textId="6B1D0AA7" w:rsidR="00821D52" w:rsidRDefault="008B13C1" w:rsidP="00C81300">
      <w:pPr>
        <w:jc w:val="both"/>
        <w:rPr>
          <w:rFonts w:ascii="Arial Rounded MT Bold" w:hAnsi="Arial Rounded MT Bold"/>
        </w:rPr>
      </w:pPr>
      <w:r>
        <w:rPr>
          <w:rFonts w:ascii="Arial Rounded MT Bold" w:hAnsi="Arial Rounded MT Bold"/>
        </w:rPr>
        <w:t xml:space="preserve">-A un bout, un effort obstiné pour mettre en visibilité, partout où les hommes et les femmes travaillent, </w:t>
      </w:r>
      <w:r w:rsidR="007A6325">
        <w:rPr>
          <w:rFonts w:ascii="Arial Rounded MT Bold" w:hAnsi="Arial Rounded MT Bold"/>
        </w:rPr>
        <w:t>et quels que soient les cadres juridiques, les réserves d’alternative</w:t>
      </w:r>
      <w:r w:rsidR="00610F8D">
        <w:rPr>
          <w:rFonts w:ascii="Arial Rounded MT Bold" w:hAnsi="Arial Rounded MT Bold"/>
        </w:rPr>
        <w:t xml:space="preserve"> que crée</w:t>
      </w:r>
      <w:r>
        <w:rPr>
          <w:rFonts w:ascii="Arial Rounded MT Bold" w:hAnsi="Arial Rounded MT Bold"/>
        </w:rPr>
        <w:t xml:space="preserve"> dans la pénombre toute activité industrieuse  (rappel :</w:t>
      </w:r>
      <w:r w:rsidR="001D3237">
        <w:rPr>
          <w:rFonts w:ascii="Arial Rounded MT Bold" w:hAnsi="Arial Rounded MT Bold"/>
        </w:rPr>
        <w:t xml:space="preserve"> il est</w:t>
      </w:r>
      <w:r>
        <w:rPr>
          <w:rFonts w:ascii="Arial Rounded MT Bold" w:hAnsi="Arial Rounded MT Bold"/>
        </w:rPr>
        <w:t xml:space="preserve"> impossible-invivable qu’il en soit autrement). Réserves d’alternative à mettre en débat quant aux formes de biens communs qu’elles ébauchent dans le présent de nos vies</w:t>
      </w:r>
      <w:r w:rsidR="00943B23">
        <w:rPr>
          <w:rFonts w:ascii="Arial Rounded MT Bold" w:hAnsi="Arial Rounded MT Bold"/>
        </w:rPr>
        <w:t xml:space="preserve"> (voir ci-dessus point 2)</w:t>
      </w:r>
      <w:r>
        <w:rPr>
          <w:rFonts w:ascii="Arial Rounded MT Bold" w:hAnsi="Arial Rounded MT Bold"/>
        </w:rPr>
        <w:t xml:space="preserve">. </w:t>
      </w:r>
    </w:p>
    <w:p w14:paraId="7C01D9C3" w14:textId="011BC59A" w:rsidR="00050E47" w:rsidRDefault="008B13C1" w:rsidP="00C81300">
      <w:pPr>
        <w:jc w:val="both"/>
        <w:rPr>
          <w:rFonts w:ascii="Arial Rounded MT Bold" w:hAnsi="Arial Rounded MT Bold"/>
        </w:rPr>
      </w:pPr>
      <w:r>
        <w:rPr>
          <w:rFonts w:ascii="Arial Rounded MT Bold" w:hAnsi="Arial Rounded MT Bold"/>
        </w:rPr>
        <w:t>-Mais aussi,</w:t>
      </w:r>
      <w:r w:rsidR="00F819BC">
        <w:rPr>
          <w:rFonts w:ascii="Arial Rounded MT Bold" w:hAnsi="Arial Rounded MT Bold"/>
        </w:rPr>
        <w:t xml:space="preserve"> à un autre bout,</w:t>
      </w:r>
      <w:r>
        <w:rPr>
          <w:rFonts w:ascii="Arial Rounded MT Bold" w:hAnsi="Arial Rounded MT Bold"/>
        </w:rPr>
        <w:t xml:space="preserve"> </w:t>
      </w:r>
      <w:r w:rsidRPr="008B13C1">
        <w:rPr>
          <w:rFonts w:ascii="Arial Rounded MT Bold" w:hAnsi="Arial Rounded MT Bold"/>
          <w:b/>
          <w:i/>
        </w:rPr>
        <w:t>simultanément</w:t>
      </w:r>
      <w:r>
        <w:rPr>
          <w:rFonts w:ascii="Arial Rounded MT Bold" w:hAnsi="Arial Rounded MT Bold"/>
          <w:b/>
          <w:i/>
        </w:rPr>
        <w:t xml:space="preserve">, </w:t>
      </w:r>
      <w:r w:rsidRPr="008B13C1">
        <w:rPr>
          <w:rFonts w:ascii="Arial Rounded MT Bold" w:hAnsi="Arial Rounded MT Bold"/>
        </w:rPr>
        <w:t>penser</w:t>
      </w:r>
      <w:r>
        <w:rPr>
          <w:rFonts w:ascii="Arial Rounded MT Bold" w:hAnsi="Arial Rounded MT Bold"/>
          <w:b/>
        </w:rPr>
        <w:t xml:space="preserve"> </w:t>
      </w:r>
      <w:r>
        <w:rPr>
          <w:rFonts w:ascii="Arial Rounded MT Bold" w:hAnsi="Arial Rounded MT Bold"/>
        </w:rPr>
        <w:t>aux différents niveaux de la gouvernance politiqu</w:t>
      </w:r>
      <w:r w:rsidR="001D3237">
        <w:rPr>
          <w:rFonts w:ascii="Arial Rounded MT Bold" w:hAnsi="Arial Rounded MT Bold"/>
        </w:rPr>
        <w:t>e des stratégies d’inversion du rapport</w:t>
      </w:r>
      <w:r>
        <w:rPr>
          <w:rFonts w:ascii="Arial Rounded MT Bold" w:hAnsi="Arial Rounded MT Bold"/>
        </w:rPr>
        <w:t xml:space="preserve"> de subordination des « valeurs sans dimension »</w:t>
      </w:r>
      <w:r w:rsidR="00050E47">
        <w:rPr>
          <w:rFonts w:ascii="Arial Rounded MT Bold" w:hAnsi="Arial Rounded MT Bold"/>
        </w:rPr>
        <w:t xml:space="preserve"> (non quantifiables comme justice, égalité,</w:t>
      </w:r>
      <w:r w:rsidR="00943B23">
        <w:rPr>
          <w:rFonts w:ascii="Arial Rounded MT Bold" w:hAnsi="Arial Rounded MT Bold"/>
        </w:rPr>
        <w:t xml:space="preserve"> universalisme, droit au savoir</w:t>
      </w:r>
      <w:r w:rsidR="00E4080E">
        <w:rPr>
          <w:rFonts w:ascii="Arial Rounded MT Bold" w:hAnsi="Arial Rounded MT Bold"/>
        </w:rPr>
        <w:t>, vision à long terme de l’avenir humain</w:t>
      </w:r>
      <w:r w:rsidR="00943B23">
        <w:rPr>
          <w:rFonts w:ascii="Arial Rounded MT Bold" w:hAnsi="Arial Rounded MT Bold"/>
        </w:rPr>
        <w:t>...</w:t>
      </w:r>
      <w:r w:rsidR="00050E47">
        <w:rPr>
          <w:rFonts w:ascii="Arial Rounded MT Bold" w:hAnsi="Arial Rounded MT Bold"/>
        </w:rPr>
        <w:t xml:space="preserve">) aux valeurs comptables et marchandes. </w:t>
      </w:r>
    </w:p>
    <w:p w14:paraId="1285669D" w14:textId="77777777" w:rsidR="00F819BC" w:rsidRDefault="00050E47" w:rsidP="00C81300">
      <w:pPr>
        <w:jc w:val="both"/>
        <w:rPr>
          <w:rFonts w:ascii="Arial Rounded MT Bold" w:hAnsi="Arial Rounded MT Bold"/>
        </w:rPr>
      </w:pPr>
      <w:r>
        <w:rPr>
          <w:rFonts w:ascii="Arial Rounded MT Bold" w:hAnsi="Arial Rounded MT Bold"/>
        </w:rPr>
        <w:t>Il faut lutter partout contre la distance abyssale entre les fonctionnements financiers à l’échelle mondiale et ce qui les supporte, la création de valeur par l’activité humaine. Sans une autre maîtrise des flux financiers, comment les réserves d’alternative généré</w:t>
      </w:r>
      <w:r w:rsidR="00F819BC">
        <w:rPr>
          <w:rFonts w:ascii="Arial Rounded MT Bold" w:hAnsi="Arial Rounded MT Bold"/>
        </w:rPr>
        <w:t>e</w:t>
      </w:r>
      <w:r>
        <w:rPr>
          <w:rFonts w:ascii="Arial Rounded MT Bold" w:hAnsi="Arial Rounded MT Bold"/>
        </w:rPr>
        <w:t xml:space="preserve">s par l’activité humaine ne stagnerait-elle pas sur des horizons étriqués ?  </w:t>
      </w:r>
    </w:p>
    <w:p w14:paraId="67820AAD" w14:textId="77777777" w:rsidR="00F819BC" w:rsidRDefault="00F819BC" w:rsidP="00C81300">
      <w:pPr>
        <w:jc w:val="both"/>
        <w:rPr>
          <w:rFonts w:ascii="Arial Rounded MT Bold" w:hAnsi="Arial Rounded MT Bold"/>
        </w:rPr>
      </w:pPr>
      <w:r>
        <w:rPr>
          <w:rFonts w:ascii="Arial Rounded MT Bold" w:hAnsi="Arial Rounded MT Bold"/>
        </w:rPr>
        <w:t xml:space="preserve">Cette exigence, à cet autre pôle, qu’on peut appeler celui du </w:t>
      </w:r>
      <w:proofErr w:type="gramStart"/>
      <w:r>
        <w:rPr>
          <w:rFonts w:ascii="Arial Rounded MT Bold" w:hAnsi="Arial Rounded MT Bold"/>
        </w:rPr>
        <w:t>macroscopique</w:t>
      </w:r>
      <w:r w:rsidR="008B13C1">
        <w:rPr>
          <w:rFonts w:ascii="Arial Rounded MT Bold" w:hAnsi="Arial Rounded MT Bold"/>
        </w:rPr>
        <w:t xml:space="preserve"> </w:t>
      </w:r>
      <w:r>
        <w:rPr>
          <w:rFonts w:ascii="Arial Rounded MT Bold" w:hAnsi="Arial Rounded MT Bold"/>
        </w:rPr>
        <w:t>,</w:t>
      </w:r>
      <w:proofErr w:type="gramEnd"/>
      <w:r>
        <w:rPr>
          <w:rFonts w:ascii="Arial Rounded MT Bold" w:hAnsi="Arial Rounded MT Bold"/>
        </w:rPr>
        <w:t xml:space="preserve"> dessine un vaste et essentiel programme à multiples facettes, où il faut faire preuve de beaucoup d’inventivité, et travailler à articuler ou renforcer des initiatives, des expériences transformatrices, dont aucune seule ne peut être « la » solution. Evoquons quelques exemples : </w:t>
      </w:r>
    </w:p>
    <w:p w14:paraId="34A17463" w14:textId="45F11379" w:rsidR="00721E77" w:rsidRDefault="00721E77" w:rsidP="00C81300">
      <w:pPr>
        <w:jc w:val="both"/>
        <w:rPr>
          <w:rFonts w:ascii="Arial Rounded MT Bold" w:hAnsi="Arial Rounded MT Bold"/>
        </w:rPr>
      </w:pPr>
      <w:r>
        <w:rPr>
          <w:rFonts w:ascii="Arial Rounded MT Bold" w:hAnsi="Arial Rounded MT Bold"/>
        </w:rPr>
        <w:t>-</w:t>
      </w:r>
      <w:r w:rsidR="00F819BC">
        <w:rPr>
          <w:rFonts w:ascii="Arial Rounded MT Bold" w:hAnsi="Arial Rounded MT Bold"/>
        </w:rPr>
        <w:t>Explorer plus avant les ressources, et retravailler les limites de l</w:t>
      </w:r>
      <w:r>
        <w:rPr>
          <w:rFonts w:ascii="Arial Rounded MT Bold" w:hAnsi="Arial Rounded MT Bold"/>
        </w:rPr>
        <w:t>’économie sociale et solidaire.</w:t>
      </w:r>
    </w:p>
    <w:p w14:paraId="188F0AC7" w14:textId="389FD623" w:rsidR="005C5574" w:rsidRDefault="00721E77" w:rsidP="00C81300">
      <w:pPr>
        <w:jc w:val="both"/>
        <w:rPr>
          <w:rFonts w:ascii="Arial Rounded MT Bold" w:hAnsi="Arial Rounded MT Bold"/>
        </w:rPr>
      </w:pPr>
      <w:r>
        <w:rPr>
          <w:rFonts w:ascii="Arial Rounded MT Bold" w:hAnsi="Arial Rounded MT Bold"/>
        </w:rPr>
        <w:lastRenderedPageBreak/>
        <w:t>-</w:t>
      </w:r>
      <w:r w:rsidR="00F819BC">
        <w:rPr>
          <w:rFonts w:ascii="Arial Rounded MT Bold" w:hAnsi="Arial Rounded MT Bold"/>
        </w:rPr>
        <w:t xml:space="preserve">S’intéresser aux « tiers lieux », aux essais de socialiser </w:t>
      </w:r>
      <w:r w:rsidR="005C5574">
        <w:rPr>
          <w:rFonts w:ascii="Arial Rounded MT Bold" w:hAnsi="Arial Rounded MT Bold"/>
        </w:rPr>
        <w:t xml:space="preserve">l’usage </w:t>
      </w:r>
      <w:r w:rsidR="00F819BC">
        <w:rPr>
          <w:rFonts w:ascii="Arial Rounded MT Bold" w:hAnsi="Arial Rounded MT Bold"/>
        </w:rPr>
        <w:t xml:space="preserve">des </w:t>
      </w:r>
      <w:r w:rsidR="005C5574">
        <w:rPr>
          <w:rFonts w:ascii="Arial Rounded MT Bold" w:hAnsi="Arial Rounded MT Bold"/>
        </w:rPr>
        <w:t>matrices</w:t>
      </w:r>
      <w:r w:rsidR="00F819BC">
        <w:rPr>
          <w:rFonts w:ascii="Arial Rounded MT Bold" w:hAnsi="Arial Rounded MT Bold"/>
        </w:rPr>
        <w:t xml:space="preserve"> </w:t>
      </w:r>
      <w:r w:rsidR="005C5574">
        <w:rPr>
          <w:rFonts w:ascii="Arial Rounded MT Bold" w:hAnsi="Arial Rounded MT Bold"/>
        </w:rPr>
        <w:t>de fabrication productive (comme les « </w:t>
      </w:r>
      <w:proofErr w:type="spellStart"/>
      <w:r w:rsidR="005C5574">
        <w:rPr>
          <w:rFonts w:ascii="Arial Rounded MT Bold" w:hAnsi="Arial Rounded MT Bold"/>
        </w:rPr>
        <w:t>fabs</w:t>
      </w:r>
      <w:proofErr w:type="spellEnd"/>
      <w:r w:rsidR="005C5574">
        <w:rPr>
          <w:rFonts w:ascii="Arial Rounded MT Bold" w:hAnsi="Arial Rounded MT Bold"/>
        </w:rPr>
        <w:t xml:space="preserve"> </w:t>
      </w:r>
      <w:proofErr w:type="spellStart"/>
      <w:r w:rsidR="005C5574">
        <w:rPr>
          <w:rFonts w:ascii="Arial Rounded MT Bold" w:hAnsi="Arial Rounded MT Bold"/>
        </w:rPr>
        <w:t>labs</w:t>
      </w:r>
      <w:proofErr w:type="spellEnd"/>
      <w:r w:rsidR="00E4080E">
        <w:rPr>
          <w:rFonts w:ascii="Arial Rounded MT Bold" w:hAnsi="Arial Rounded MT Bold"/>
        </w:rPr>
        <w:t> »</w:t>
      </w:r>
      <w:r w:rsidR="005C5574">
        <w:rPr>
          <w:rFonts w:ascii="Arial Rounded MT Bold" w:hAnsi="Arial Rounded MT Bold"/>
        </w:rPr>
        <w:t>).</w:t>
      </w:r>
    </w:p>
    <w:p w14:paraId="01C4FDE7" w14:textId="4C84D695" w:rsidR="005C5574" w:rsidRDefault="00721E77" w:rsidP="00C81300">
      <w:pPr>
        <w:jc w:val="both"/>
        <w:rPr>
          <w:rFonts w:ascii="Arial Rounded MT Bold" w:hAnsi="Arial Rounded MT Bold"/>
        </w:rPr>
      </w:pPr>
      <w:r>
        <w:rPr>
          <w:rFonts w:ascii="Arial Rounded MT Bold" w:hAnsi="Arial Rounded MT Bold"/>
        </w:rPr>
        <w:t>-</w:t>
      </w:r>
      <w:r w:rsidR="005C5574">
        <w:rPr>
          <w:rFonts w:ascii="Arial Rounded MT Bold" w:hAnsi="Arial Rounded MT Bold"/>
        </w:rPr>
        <w:t xml:space="preserve">Repenser des politiques de « développement » pour les peuples en souffrance, en articulant autrement les apports exogènes et les patrimoines indigènes particulièrement sédimentés dans leurs activités industrieuses.  Ce qui suppose aussi d’autres normes du commerce international. </w:t>
      </w:r>
    </w:p>
    <w:p w14:paraId="7AC278B0" w14:textId="19CCCA52" w:rsidR="008B13C1" w:rsidRDefault="00721E77" w:rsidP="00C81300">
      <w:pPr>
        <w:jc w:val="both"/>
        <w:rPr>
          <w:rFonts w:ascii="Arial Rounded MT Bold" w:hAnsi="Arial Rounded MT Bold"/>
        </w:rPr>
      </w:pPr>
      <w:r>
        <w:rPr>
          <w:rFonts w:ascii="Arial Rounded MT Bold" w:hAnsi="Arial Rounded MT Bold"/>
        </w:rPr>
        <w:t>-</w:t>
      </w:r>
      <w:r w:rsidR="005C5574">
        <w:rPr>
          <w:rFonts w:ascii="Arial Rounded MT Bold" w:hAnsi="Arial Rounded MT Bold"/>
        </w:rPr>
        <w:t>Et dans nos pays, au sein des entreprises, déplacer progressivement le curs</w:t>
      </w:r>
      <w:r w:rsidR="00787A8B">
        <w:rPr>
          <w:rFonts w:ascii="Arial Rounded MT Bold" w:hAnsi="Arial Rounded MT Bold"/>
        </w:rPr>
        <w:t>eur de la gouvernance</w:t>
      </w:r>
      <w:r w:rsidR="007A6325">
        <w:rPr>
          <w:rFonts w:ascii="Arial Rounded MT Bold" w:hAnsi="Arial Rounded MT Bold"/>
        </w:rPr>
        <w:t xml:space="preserve"> au</w:t>
      </w:r>
      <w:r w:rsidR="00610F8D">
        <w:rPr>
          <w:rFonts w:ascii="Arial Rounded MT Bold" w:hAnsi="Arial Rounded MT Bold"/>
        </w:rPr>
        <w:t>x</w:t>
      </w:r>
      <w:r w:rsidR="007A6325">
        <w:rPr>
          <w:rFonts w:ascii="Arial Rounded MT Bold" w:hAnsi="Arial Rounded MT Bold"/>
        </w:rPr>
        <w:t xml:space="preserve"> main</w:t>
      </w:r>
      <w:r w:rsidR="00610F8D">
        <w:rPr>
          <w:rFonts w:ascii="Arial Rounded MT Bold" w:hAnsi="Arial Rounded MT Bold"/>
        </w:rPr>
        <w:t>s</w:t>
      </w:r>
      <w:r w:rsidR="00787A8B">
        <w:rPr>
          <w:rFonts w:ascii="Arial Rounded MT Bold" w:hAnsi="Arial Rounded MT Bold"/>
        </w:rPr>
        <w:t xml:space="preserve"> des seules oligarchies financières pour y intégrer les autres parties prenantes, les producteurs, professionnels, travailleurs, les territoir</w:t>
      </w:r>
      <w:r w:rsidR="007A6325">
        <w:rPr>
          <w:rFonts w:ascii="Arial Rounded MT Bold" w:hAnsi="Arial Rounded MT Bold"/>
        </w:rPr>
        <w:t>es, et aussi les consommateurs. Consommateurs qu’il faut</w:t>
      </w:r>
      <w:r w:rsidR="00787A8B">
        <w:rPr>
          <w:rFonts w:ascii="Arial Rounded MT Bold" w:hAnsi="Arial Rounded MT Bold"/>
        </w:rPr>
        <w:t xml:space="preserve"> détacher du pur consumérisme </w:t>
      </w:r>
      <w:r w:rsidR="007A6325">
        <w:rPr>
          <w:rFonts w:ascii="Arial Rounded MT Bold" w:hAnsi="Arial Rounded MT Bold"/>
        </w:rPr>
        <w:t xml:space="preserve">et avec lesquels réévaluer le </w:t>
      </w:r>
      <w:r w:rsidR="00787A8B">
        <w:rPr>
          <w:rFonts w:ascii="Arial Rounded MT Bold" w:hAnsi="Arial Rounded MT Bold"/>
        </w:rPr>
        <w:t xml:space="preserve">travail déguisé non marchand </w:t>
      </w:r>
      <w:r w:rsidR="007A6325">
        <w:rPr>
          <w:rFonts w:ascii="Arial Rounded MT Bold" w:hAnsi="Arial Rounded MT Bold"/>
        </w:rPr>
        <w:t>dans le</w:t>
      </w:r>
      <w:r w:rsidR="00787A8B">
        <w:rPr>
          <w:rFonts w:ascii="Arial Rounded MT Bold" w:hAnsi="Arial Rounded MT Bold"/>
        </w:rPr>
        <w:t xml:space="preserve">quel ils sont de plus en plus </w:t>
      </w:r>
      <w:r w:rsidR="007A6325">
        <w:rPr>
          <w:rFonts w:ascii="Arial Rounded MT Bold" w:hAnsi="Arial Rounded MT Bold"/>
        </w:rPr>
        <w:t>impli</w:t>
      </w:r>
      <w:r w:rsidR="00787A8B">
        <w:rPr>
          <w:rFonts w:ascii="Arial Rounded MT Bold" w:hAnsi="Arial Rounded MT Bold"/>
        </w:rPr>
        <w:t xml:space="preserve">qués. Sortir ainsi du relatif vide juridique sur la définition de l’entreprise pour initier d’autres stratégies de gestion, où les valeurs de bien commun, à </w:t>
      </w:r>
      <w:proofErr w:type="spellStart"/>
      <w:r w:rsidR="00787A8B">
        <w:rPr>
          <w:rFonts w:ascii="Arial Rounded MT Bold" w:hAnsi="Arial Rounded MT Bold"/>
        </w:rPr>
        <w:t>redécliner</w:t>
      </w:r>
      <w:proofErr w:type="spellEnd"/>
      <w:r w:rsidR="00787A8B">
        <w:rPr>
          <w:rFonts w:ascii="Arial Rounded MT Bold" w:hAnsi="Arial Rounded MT Bold"/>
        </w:rPr>
        <w:t xml:space="preserve"> cas par cas, </w:t>
      </w:r>
      <w:r w:rsidR="000545A1">
        <w:rPr>
          <w:rFonts w:ascii="Arial Rounded MT Bold" w:hAnsi="Arial Rounded MT Bold"/>
        </w:rPr>
        <w:t xml:space="preserve">desserreraient leur subordination vis-à-vis des ratios financiers et rendraient envisageable une autre démocratie industrieuse. </w:t>
      </w:r>
    </w:p>
    <w:p w14:paraId="3903EE1A" w14:textId="455130AB" w:rsidR="000545A1" w:rsidRDefault="000545A1" w:rsidP="00C81300">
      <w:pPr>
        <w:jc w:val="both"/>
        <w:rPr>
          <w:rFonts w:ascii="Arial Rounded MT Bold" w:hAnsi="Arial Rounded MT Bold"/>
        </w:rPr>
      </w:pPr>
      <w:r>
        <w:rPr>
          <w:rFonts w:ascii="Arial Rounded MT Bold" w:hAnsi="Arial Rounded MT Bold"/>
        </w:rPr>
        <w:t xml:space="preserve">-Tout cela suppose en même temps, non bien sûr de supprimer la circulation monétaire, </w:t>
      </w:r>
      <w:r w:rsidR="00215BD4">
        <w:rPr>
          <w:rFonts w:ascii="Arial Rounded MT Bold" w:hAnsi="Arial Rounded MT Bold"/>
        </w:rPr>
        <w:t xml:space="preserve">la fonction des banques, les usages de l’argent, mais d’en repenser </w:t>
      </w:r>
      <w:r w:rsidR="00E4080E">
        <w:rPr>
          <w:rFonts w:ascii="Arial Rounded MT Bold" w:hAnsi="Arial Rounded MT Bold"/>
        </w:rPr>
        <w:t xml:space="preserve">la maîtrise et </w:t>
      </w:r>
      <w:r w:rsidR="00215BD4">
        <w:rPr>
          <w:rFonts w:ascii="Arial Rounded MT Bold" w:hAnsi="Arial Rounded MT Bold"/>
        </w:rPr>
        <w:t xml:space="preserve">les flux </w:t>
      </w:r>
      <w:r w:rsidR="00721E77">
        <w:rPr>
          <w:rFonts w:ascii="Arial Rounded MT Bold" w:hAnsi="Arial Rounded MT Bold"/>
        </w:rPr>
        <w:t xml:space="preserve">dans l’axe d’une exigence politique se déployant sur divers niveaux de temporalités pour définir et décliner les biens communs. Dans ces niveaux de temporalité, la dimension de l’avenir de la planète doit toujours être présente dans les projets de développement. </w:t>
      </w:r>
    </w:p>
    <w:p w14:paraId="282481BF" w14:textId="77777777" w:rsidR="00721E77" w:rsidRDefault="00721E77" w:rsidP="00C81300">
      <w:pPr>
        <w:jc w:val="both"/>
        <w:rPr>
          <w:rFonts w:ascii="Arial Rounded MT Bold" w:hAnsi="Arial Rounded MT Bold"/>
        </w:rPr>
      </w:pPr>
    </w:p>
    <w:p w14:paraId="1B924C0A" w14:textId="1C128571" w:rsidR="00721E77" w:rsidRDefault="00721E77" w:rsidP="00C81300">
      <w:pPr>
        <w:jc w:val="both"/>
        <w:rPr>
          <w:rFonts w:ascii="Arial Rounded MT Bold" w:hAnsi="Arial Rounded MT Bold"/>
        </w:rPr>
      </w:pPr>
      <w:r>
        <w:rPr>
          <w:rFonts w:ascii="Arial Rounded MT Bold" w:hAnsi="Arial Rounded MT Bold"/>
        </w:rPr>
        <w:t xml:space="preserve">7- Entre ces deux pôles, le « micro » et le « macro », la relation doit être strictement dialectique. </w:t>
      </w:r>
    </w:p>
    <w:p w14:paraId="17C92EBB" w14:textId="34E45C7F" w:rsidR="00721E77" w:rsidRDefault="00721E77" w:rsidP="00C81300">
      <w:pPr>
        <w:jc w:val="both"/>
        <w:rPr>
          <w:rFonts w:ascii="Arial Rounded MT Bold" w:hAnsi="Arial Rounded MT Bold"/>
        </w:rPr>
      </w:pPr>
      <w:r>
        <w:rPr>
          <w:rFonts w:ascii="Arial Rounded MT Bold" w:hAnsi="Arial Rounded MT Bold"/>
        </w:rPr>
        <w:t xml:space="preserve">Sans ces orientations stratégiques au niveau macro, </w:t>
      </w:r>
      <w:r w:rsidR="00C252C1">
        <w:rPr>
          <w:rFonts w:ascii="Arial Rounded MT Bold" w:hAnsi="Arial Rounded MT Bold"/>
        </w:rPr>
        <w:t xml:space="preserve">la mise en visibilité et </w:t>
      </w:r>
      <w:r>
        <w:rPr>
          <w:rFonts w:ascii="Arial Rounded MT Bold" w:hAnsi="Arial Rounded MT Bold"/>
        </w:rPr>
        <w:t>la socialisation des</w:t>
      </w:r>
      <w:r w:rsidR="00C252C1">
        <w:rPr>
          <w:rFonts w:ascii="Arial Rounded MT Bold" w:hAnsi="Arial Rounded MT Bold"/>
        </w:rPr>
        <w:t xml:space="preserve"> projets héritages restent sans horizons ni perspectives largement transformatrices. </w:t>
      </w:r>
    </w:p>
    <w:p w14:paraId="37BD4848" w14:textId="071D199B" w:rsidR="00C252C1" w:rsidRDefault="00C252C1" w:rsidP="00C81300">
      <w:pPr>
        <w:jc w:val="both"/>
        <w:rPr>
          <w:rFonts w:ascii="Arial Rounded MT Bold" w:hAnsi="Arial Rounded MT Bold"/>
        </w:rPr>
      </w:pPr>
      <w:r>
        <w:rPr>
          <w:rFonts w:ascii="Arial Rounded MT Bold" w:hAnsi="Arial Rounded MT Bold"/>
        </w:rPr>
        <w:t>Mais l’inverse est tout aussi vrai : seule la multiplication des potentialités transformatrices, issues de la mise en visibilité des réserves d’alternative aux niveaux les plus concrets du travail, peut crédibiliser ces alternatives stratégiques  globalisantes</w:t>
      </w:r>
      <w:r w:rsidR="00D2164D">
        <w:rPr>
          <w:rFonts w:ascii="Arial Rounded MT Bold" w:hAnsi="Arial Rounded MT Bold"/>
        </w:rPr>
        <w:t xml:space="preserve"> et créer des projets-héritages industrieux, susceptibles de faire pression sur les orientations stratégiques</w:t>
      </w:r>
      <w:r>
        <w:rPr>
          <w:rFonts w:ascii="Arial Rounded MT Bold" w:hAnsi="Arial Rounded MT Bold"/>
        </w:rPr>
        <w:t xml:space="preserve">. </w:t>
      </w:r>
    </w:p>
    <w:p w14:paraId="48E18A47" w14:textId="48D44D1B" w:rsidR="00C252C1" w:rsidRDefault="00C252C1" w:rsidP="00C81300">
      <w:pPr>
        <w:jc w:val="both"/>
        <w:rPr>
          <w:rFonts w:ascii="Arial Rounded MT Bold" w:hAnsi="Arial Rounded MT Bold"/>
        </w:rPr>
      </w:pPr>
      <w:r>
        <w:rPr>
          <w:rFonts w:ascii="Arial Rounded MT Bold" w:hAnsi="Arial Rounded MT Bold"/>
        </w:rPr>
        <w:t xml:space="preserve">Il faut agir par les deux bouts, et dans l’espace continu qui joint les deux pôles. Sinon, nous dogmatisons sur ce que nous pouvons être, sur ce que nous pouvons vouloir comme finalités émancipatrices. </w:t>
      </w:r>
      <w:r w:rsidR="00E07727">
        <w:rPr>
          <w:rFonts w:ascii="Arial Rounded MT Bold" w:hAnsi="Arial Rounded MT Bold"/>
        </w:rPr>
        <w:t xml:space="preserve">Les grands mots d’ordre d’au-dessus de la mêlée, les grandes visions prophétiques millénaristes, les analyses qui traitent de nos configurations de vie « en masse », </w:t>
      </w:r>
      <w:r w:rsidR="00E4080E">
        <w:rPr>
          <w:rFonts w:ascii="Arial Rounded MT Bold" w:hAnsi="Arial Rounded MT Bold"/>
        </w:rPr>
        <w:t xml:space="preserve">en surplomb, </w:t>
      </w:r>
      <w:r w:rsidR="00E07727">
        <w:rPr>
          <w:rFonts w:ascii="Arial Rounded MT Bold" w:hAnsi="Arial Rounded MT Bold"/>
        </w:rPr>
        <w:t xml:space="preserve">sans se nouer à ce qui fait, jour après jour, blocage et réserve de changement dans nos milieux de travail, dans les relations avec nos semblables, dans les cités, les voisinages, le quotidien de nos vies, ne font guère progresser les transformations à produire. </w:t>
      </w:r>
      <w:r w:rsidR="00A8180C">
        <w:rPr>
          <w:rFonts w:ascii="Arial Rounded MT Bold" w:hAnsi="Arial Rounded MT Bold"/>
        </w:rPr>
        <w:t>Si la sensibilité généreuse au bien commun à construire n’est pas crédible là où je travaille et je vis, quel crédit ferais-je à ceux qui en font des discours « hors sol » </w:t>
      </w:r>
      <w:r w:rsidR="00610F8D">
        <w:rPr>
          <w:rStyle w:val="Appelnotedebasdep"/>
          <w:rFonts w:ascii="Arial Rounded MT Bold" w:hAnsi="Arial Rounded MT Bold"/>
        </w:rPr>
        <w:footnoteReference w:id="22"/>
      </w:r>
      <w:r w:rsidR="00A8180C">
        <w:rPr>
          <w:rFonts w:ascii="Arial Rounded MT Bold" w:hAnsi="Arial Rounded MT Bold"/>
        </w:rPr>
        <w:t>?</w:t>
      </w:r>
      <w:r w:rsidR="001A477A">
        <w:rPr>
          <w:rFonts w:ascii="Arial Rounded MT Bold" w:hAnsi="Arial Rounded MT Bold"/>
        </w:rPr>
        <w:t xml:space="preserve"> </w:t>
      </w:r>
      <w:r w:rsidR="00D2164D">
        <w:rPr>
          <w:rFonts w:ascii="Arial Rounded MT Bold" w:hAnsi="Arial Rounded MT Bold"/>
        </w:rPr>
        <w:t xml:space="preserve"> </w:t>
      </w:r>
    </w:p>
    <w:p w14:paraId="72272ABF" w14:textId="77777777" w:rsidR="00A8180C" w:rsidRDefault="00A8180C" w:rsidP="00C81300">
      <w:pPr>
        <w:jc w:val="both"/>
        <w:rPr>
          <w:rFonts w:ascii="Arial Rounded MT Bold" w:hAnsi="Arial Rounded MT Bold"/>
        </w:rPr>
      </w:pPr>
    </w:p>
    <w:p w14:paraId="639FC9AF" w14:textId="3802BC82" w:rsidR="00A8180C" w:rsidRDefault="00A8180C" w:rsidP="00C81300">
      <w:pPr>
        <w:jc w:val="both"/>
        <w:rPr>
          <w:rFonts w:ascii="Arial Rounded MT Bold" w:hAnsi="Arial Rounded MT Bold"/>
        </w:rPr>
      </w:pPr>
      <w:r>
        <w:rPr>
          <w:rFonts w:ascii="Arial Rounded MT Bold" w:hAnsi="Arial Rounded MT Bold"/>
        </w:rPr>
        <w:t>Contre la tendance à la réification mortifère de nos semblables, contre « la fonte accélérée des valeurs humaines »</w:t>
      </w:r>
      <w:r>
        <w:rPr>
          <w:rStyle w:val="Appelnotedebasdep"/>
          <w:rFonts w:ascii="Arial Rounded MT Bold" w:hAnsi="Arial Rounded MT Bold"/>
        </w:rPr>
        <w:footnoteReference w:id="23"/>
      </w:r>
      <w:r w:rsidR="00C05869">
        <w:rPr>
          <w:rFonts w:ascii="Arial Rounded MT Bold" w:hAnsi="Arial Rounded MT Bold"/>
        </w:rPr>
        <w:t>, cette posture d’</w:t>
      </w:r>
      <w:r w:rsidR="00C05869">
        <w:rPr>
          <w:rFonts w:ascii="Arial Rounded MT Bold" w:hAnsi="Arial Rounded MT Bold"/>
          <w:i/>
        </w:rPr>
        <w:t xml:space="preserve">humanisme </w:t>
      </w:r>
      <w:r w:rsidR="00C05869">
        <w:rPr>
          <w:rFonts w:ascii="Arial Rounded MT Bold" w:hAnsi="Arial Rounded MT Bold"/>
          <w:i/>
        </w:rPr>
        <w:lastRenderedPageBreak/>
        <w:t>énigmatique</w:t>
      </w:r>
      <w:r w:rsidR="00C05869">
        <w:rPr>
          <w:rFonts w:ascii="Arial Rounded MT Bold" w:hAnsi="Arial Rounded MT Bold"/>
        </w:rPr>
        <w:t xml:space="preserve"> donne chance aux réserves d’alternative que génère</w:t>
      </w:r>
      <w:r w:rsidR="00E4080E">
        <w:rPr>
          <w:rFonts w:ascii="Arial Rounded MT Bold" w:hAnsi="Arial Rounded MT Bold"/>
        </w:rPr>
        <w:t>nt</w:t>
      </w:r>
      <w:r w:rsidR="00C05869">
        <w:rPr>
          <w:rFonts w:ascii="Arial Rounded MT Bold" w:hAnsi="Arial Rounded MT Bold"/>
        </w:rPr>
        <w:t xml:space="preserve"> toute activité humaine, et singulièrement, toute activité de travail. </w:t>
      </w:r>
    </w:p>
    <w:p w14:paraId="7288FCDA" w14:textId="77777777" w:rsidR="00C05869" w:rsidRDefault="00C05869" w:rsidP="00C81300">
      <w:pPr>
        <w:jc w:val="both"/>
        <w:rPr>
          <w:rFonts w:ascii="Arial Rounded MT Bold" w:hAnsi="Arial Rounded MT Bold"/>
        </w:rPr>
      </w:pPr>
    </w:p>
    <w:p w14:paraId="74254D4B" w14:textId="50D85586" w:rsidR="00C05869" w:rsidRDefault="00517F6E" w:rsidP="00C81300">
      <w:pPr>
        <w:jc w:val="both"/>
        <w:rPr>
          <w:rFonts w:ascii="Arial Rounded MT Bold" w:hAnsi="Arial Rounded MT Bold"/>
        </w:rPr>
      </w:pPr>
      <w:r>
        <w:rPr>
          <w:rFonts w:ascii="Arial Rounded MT Bold" w:hAnsi="Arial Rounded MT Bold"/>
        </w:rPr>
        <w:t>Y.S 22/11</w:t>
      </w:r>
      <w:r w:rsidR="00C05869">
        <w:rPr>
          <w:rFonts w:ascii="Arial Rounded MT Bold" w:hAnsi="Arial Rounded MT Bold"/>
        </w:rPr>
        <w:t>/2014</w:t>
      </w:r>
    </w:p>
    <w:p w14:paraId="561338D8" w14:textId="77777777" w:rsidR="00C05869" w:rsidRDefault="00C05869" w:rsidP="00C81300">
      <w:pPr>
        <w:jc w:val="both"/>
        <w:rPr>
          <w:rFonts w:ascii="Arial Rounded MT Bold" w:hAnsi="Arial Rounded MT Bold"/>
        </w:rPr>
      </w:pPr>
    </w:p>
    <w:p w14:paraId="0444D770" w14:textId="1F1CE4D1" w:rsidR="00D90E2C" w:rsidRPr="008D7912" w:rsidRDefault="00D90E2C" w:rsidP="00C81300">
      <w:pPr>
        <w:jc w:val="both"/>
        <w:rPr>
          <w:rFonts w:ascii="Arial Rounded MT Bold" w:hAnsi="Arial Rounded MT Bold"/>
        </w:rPr>
      </w:pPr>
    </w:p>
    <w:sectPr w:rsidR="00D90E2C" w:rsidRPr="008D7912" w:rsidSect="004476FA">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C7F2B" w14:textId="77777777" w:rsidR="002A6F0C" w:rsidRDefault="002A6F0C" w:rsidP="00A8180C">
      <w:r>
        <w:separator/>
      </w:r>
    </w:p>
  </w:endnote>
  <w:endnote w:type="continuationSeparator" w:id="0">
    <w:p w14:paraId="31FFA018" w14:textId="77777777" w:rsidR="002A6F0C" w:rsidRDefault="002A6F0C" w:rsidP="00A8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atha">
    <w:altName w:val="Arial"/>
    <w:panose1 w:val="020B0604020202020204"/>
    <w:charset w:val="01"/>
    <w:family w:val="roman"/>
    <w:notTrueType/>
    <w:pitch w:val="variable"/>
    <w:sig w:usb0="00040000" w:usb1="00000000" w:usb2="00000000" w:usb3="00000000" w:csb0="00000000" w:csb1="00000000"/>
  </w:font>
  <w:font w:name="NewBaskervilleITC">
    <w:altName w:val="Cambria"/>
    <w:panose1 w:val="00000000000000000000"/>
    <w:charset w:val="4D"/>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헤드라인A">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3F66" w14:textId="77777777" w:rsidR="00361C23" w:rsidRDefault="00361C23" w:rsidP="00A141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B3C214" w14:textId="77777777" w:rsidR="00361C23" w:rsidRDefault="00361C23" w:rsidP="001E60B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8DCC" w14:textId="77777777" w:rsidR="00361C23" w:rsidRDefault="00361C23" w:rsidP="00A141B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65FA0">
      <w:rPr>
        <w:rStyle w:val="Numrodepage"/>
        <w:noProof/>
      </w:rPr>
      <w:t>1</w:t>
    </w:r>
    <w:r>
      <w:rPr>
        <w:rStyle w:val="Numrodepage"/>
      </w:rPr>
      <w:fldChar w:fldCharType="end"/>
    </w:r>
  </w:p>
  <w:p w14:paraId="0B6FF2D5" w14:textId="77777777" w:rsidR="00361C23" w:rsidRDefault="00361C23" w:rsidP="001E60B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68CC8" w14:textId="77777777" w:rsidR="002A6F0C" w:rsidRDefault="002A6F0C" w:rsidP="00A8180C">
      <w:r>
        <w:separator/>
      </w:r>
    </w:p>
  </w:footnote>
  <w:footnote w:type="continuationSeparator" w:id="0">
    <w:p w14:paraId="6CB1028B" w14:textId="77777777" w:rsidR="002A6F0C" w:rsidRDefault="002A6F0C" w:rsidP="00A8180C">
      <w:r>
        <w:continuationSeparator/>
      </w:r>
    </w:p>
  </w:footnote>
  <w:footnote w:id="1">
    <w:p w14:paraId="44111D82" w14:textId="1961FBD9" w:rsidR="00361C23" w:rsidRDefault="00361C23">
      <w:pPr>
        <w:pStyle w:val="Notedebasdepage"/>
      </w:pPr>
      <w:r>
        <w:rPr>
          <w:rStyle w:val="Appelnotedebasdep"/>
        </w:rPr>
        <w:footnoteRef/>
      </w:r>
      <w:r>
        <w:t xml:space="preserve"> Voir sur cette expérience </w:t>
      </w:r>
      <w:r>
        <w:rPr>
          <w:i/>
        </w:rPr>
        <w:t>L’homme Producteur, autour des mutations du travail et des savoirs</w:t>
      </w:r>
      <w:r>
        <w:t xml:space="preserve">, </w:t>
      </w:r>
      <w:proofErr w:type="spellStart"/>
      <w:r>
        <w:t>sous direction</w:t>
      </w:r>
      <w:proofErr w:type="spellEnd"/>
      <w:r>
        <w:t xml:space="preserve"> Yves Schwartz et Daniel </w:t>
      </w:r>
      <w:proofErr w:type="spellStart"/>
      <w:r>
        <w:t>Faïta</w:t>
      </w:r>
      <w:proofErr w:type="spellEnd"/>
      <w:r>
        <w:t>, Editions Sociales 1985. Expérience non « parisienne » et pour cela souvent ignorée. </w:t>
      </w:r>
    </w:p>
  </w:footnote>
  <w:footnote w:id="2">
    <w:p w14:paraId="4A33DD6A" w14:textId="27A64F38" w:rsidR="00361C23" w:rsidRPr="00ED5402" w:rsidRDefault="00361C23">
      <w:pPr>
        <w:pStyle w:val="Notedebasdepage"/>
      </w:pPr>
      <w:r>
        <w:rPr>
          <w:rStyle w:val="Appelnotedebasdep"/>
        </w:rPr>
        <w:footnoteRef/>
      </w:r>
      <w:r>
        <w:t xml:space="preserve"> Sur ce point, on peut consulter dans Yves Schwartz, </w:t>
      </w:r>
      <w:r>
        <w:rPr>
          <w:i/>
        </w:rPr>
        <w:t xml:space="preserve">Le Paradigme </w:t>
      </w:r>
      <w:proofErr w:type="spellStart"/>
      <w:r>
        <w:rPr>
          <w:i/>
        </w:rPr>
        <w:t>Ergologique</w:t>
      </w:r>
      <w:proofErr w:type="spellEnd"/>
      <w:r>
        <w:rPr>
          <w:i/>
        </w:rPr>
        <w:t xml:space="preserve"> ou </w:t>
      </w:r>
      <w:r w:rsidRPr="00972EE2">
        <w:rPr>
          <w:i/>
        </w:rPr>
        <w:t xml:space="preserve">un Métier de Philosophe </w:t>
      </w:r>
      <w:r w:rsidRPr="00972EE2">
        <w:t>(</w:t>
      </w:r>
      <w:proofErr w:type="spellStart"/>
      <w:r w:rsidRPr="00972EE2">
        <w:t>Octarès</w:t>
      </w:r>
      <w:proofErr w:type="spellEnd"/>
      <w:r w:rsidRPr="00972EE2">
        <w:t xml:space="preserve"> éditions, 2000), à l’Index des</w:t>
      </w:r>
      <w:r>
        <w:t xml:space="preserve"> N</w:t>
      </w:r>
      <w:r w:rsidRPr="00972EE2">
        <w:t xml:space="preserve">otions « Naissances du </w:t>
      </w:r>
      <w:r w:rsidRPr="00EF534D">
        <w:t xml:space="preserve">travail » et in </w:t>
      </w:r>
      <w:r w:rsidRPr="00EF534D">
        <w:rPr>
          <w:rFonts w:cs="NewBaskervilleITC"/>
          <w:color w:val="000000"/>
        </w:rPr>
        <w:t xml:space="preserve">« La conceptualisation du travail : le visible et l’invisible », </w:t>
      </w:r>
      <w:r w:rsidRPr="00EF534D">
        <w:rPr>
          <w:rFonts w:cs="NewBaskervilleITC"/>
          <w:i/>
          <w:iCs/>
          <w:color w:val="000000"/>
        </w:rPr>
        <w:t>L_’</w:t>
      </w:r>
      <w:proofErr w:type="spellStart"/>
      <w:r w:rsidRPr="00EF534D">
        <w:rPr>
          <w:rFonts w:cs="NewBaskervilleITC"/>
          <w:i/>
          <w:iCs/>
          <w:color w:val="000000"/>
        </w:rPr>
        <w:t>H_o_m_m_e</w:t>
      </w:r>
      <w:proofErr w:type="spellEnd"/>
      <w:r w:rsidRPr="00EF534D">
        <w:rPr>
          <w:rFonts w:cs="NewBaskervilleITC"/>
          <w:i/>
          <w:iCs/>
          <w:color w:val="000000"/>
        </w:rPr>
        <w:t>_ _</w:t>
      </w:r>
      <w:proofErr w:type="spellStart"/>
      <w:r w:rsidRPr="00EF534D">
        <w:rPr>
          <w:rFonts w:cs="NewBaskervilleITC"/>
          <w:i/>
          <w:iCs/>
          <w:color w:val="000000"/>
        </w:rPr>
        <w:t>e_t</w:t>
      </w:r>
      <w:proofErr w:type="spellEnd"/>
      <w:r w:rsidRPr="00EF534D">
        <w:rPr>
          <w:rFonts w:cs="NewBaskervilleITC"/>
          <w:i/>
          <w:iCs/>
          <w:color w:val="000000"/>
        </w:rPr>
        <w:t>_ _</w:t>
      </w:r>
      <w:proofErr w:type="spellStart"/>
      <w:r w:rsidRPr="00EF534D">
        <w:rPr>
          <w:rFonts w:cs="NewBaskervilleITC"/>
          <w:i/>
          <w:iCs/>
          <w:color w:val="000000"/>
        </w:rPr>
        <w:t>l_a</w:t>
      </w:r>
      <w:proofErr w:type="spellEnd"/>
      <w:r w:rsidRPr="00EF534D">
        <w:rPr>
          <w:rFonts w:cs="NewBaskervilleITC"/>
          <w:i/>
          <w:iCs/>
          <w:color w:val="000000"/>
        </w:rPr>
        <w:t>_ _</w:t>
      </w:r>
      <w:proofErr w:type="spellStart"/>
      <w:r w:rsidRPr="00EF534D">
        <w:rPr>
          <w:rFonts w:cs="NewBaskervilleITC"/>
          <w:i/>
          <w:iCs/>
          <w:color w:val="000000"/>
        </w:rPr>
        <w:t>s_o_c_i_ét_é</w:t>
      </w:r>
      <w:proofErr w:type="spellEnd"/>
      <w:r w:rsidRPr="00EF534D">
        <w:rPr>
          <w:rFonts w:cs="NewBaskervilleITC"/>
          <w:color w:val="000000"/>
        </w:rPr>
        <w:t>, n</w:t>
      </w:r>
      <w:r w:rsidRPr="00EF534D">
        <w:rPr>
          <w:rStyle w:val="A3"/>
          <w:sz w:val="24"/>
          <w:szCs w:val="24"/>
        </w:rPr>
        <w:t xml:space="preserve">° </w:t>
      </w:r>
      <w:r w:rsidRPr="00EF534D">
        <w:rPr>
          <w:rFonts w:cs="NewBaskervilleITC"/>
          <w:color w:val="000000"/>
        </w:rPr>
        <w:t>152-153, 2004.</w:t>
      </w:r>
    </w:p>
  </w:footnote>
  <w:footnote w:id="3">
    <w:p w14:paraId="05074AD1" w14:textId="13A8FAC0" w:rsidR="00361C23" w:rsidRPr="00674F71" w:rsidRDefault="00361C23" w:rsidP="00674F71">
      <w:pPr>
        <w:pStyle w:val="Notedebasdepage"/>
        <w:jc w:val="both"/>
      </w:pPr>
      <w:r>
        <w:rPr>
          <w:rStyle w:val="Appelnotedebasdep"/>
        </w:rPr>
        <w:footnoteRef/>
      </w:r>
      <w:r>
        <w:t xml:space="preserve"> «  On peut distinguer les hommes des animaux par la conscience, par la religion et par tout ce que l’on voudra. Eux-mêmes commencent à se distinguer des animaux dès qu’ils commencent à </w:t>
      </w:r>
      <w:r>
        <w:rPr>
          <w:i/>
        </w:rPr>
        <w:t xml:space="preserve">produire </w:t>
      </w:r>
      <w:r w:rsidRPr="00674F71">
        <w:t>leurs moyens d’existence</w:t>
      </w:r>
      <w:r>
        <w:t xml:space="preserve"> …Ce mode de production (…) représente (…) déjà un mode déterminé de l’activité de ces individus, une façon déterminée de manifester leur vie, un </w:t>
      </w:r>
      <w:r>
        <w:rPr>
          <w:i/>
        </w:rPr>
        <w:t xml:space="preserve">mode de vie </w:t>
      </w:r>
      <w:r>
        <w:t xml:space="preserve">déterminé » (Marx, </w:t>
      </w:r>
      <w:r>
        <w:rPr>
          <w:i/>
        </w:rPr>
        <w:t xml:space="preserve">L’Idéologie allemande, </w:t>
      </w:r>
      <w:r>
        <w:t xml:space="preserve">Editions Sociales 1976, p.15). </w:t>
      </w:r>
    </w:p>
  </w:footnote>
  <w:footnote w:id="4">
    <w:p w14:paraId="2F2D17DF" w14:textId="07DEF99C" w:rsidR="00361C23" w:rsidRDefault="00361C23" w:rsidP="00D163A1">
      <w:pPr>
        <w:pStyle w:val="Notedebasdepage"/>
        <w:jc w:val="both"/>
      </w:pPr>
      <w:r>
        <w:rPr>
          <w:rStyle w:val="Appelnotedebasdep"/>
        </w:rPr>
        <w:footnoteRef/>
      </w:r>
      <w:r>
        <w:t xml:space="preserve"> « Et cette activité, ce travail, cette création matérielle incessante des hommes, cette production en un mot, est la base de tout le monde sensible tel qu’il existe de nos jours, à telle enseigne que si on l’interrompait, ne fût-ce qu’une année, non seulement Feuerbach trouverait un énorme changement dans le monde naturel, mais il déplorerait très vite aussi la perte de tout le monde humain et de sa propre faculté de contemplation, voire celle de sa propre existence » (</w:t>
      </w:r>
      <w:proofErr w:type="spellStart"/>
      <w:r>
        <w:t>ibid</w:t>
      </w:r>
      <w:proofErr w:type="spellEnd"/>
      <w:r>
        <w:t>, p.25).</w:t>
      </w:r>
    </w:p>
  </w:footnote>
  <w:footnote w:id="5">
    <w:p w14:paraId="730A9541" w14:textId="3A6C8305" w:rsidR="00361C23" w:rsidRDefault="00361C23" w:rsidP="00B96F4A">
      <w:pPr>
        <w:pStyle w:val="Notedebasdepage"/>
        <w:jc w:val="both"/>
      </w:pPr>
      <w:r>
        <w:rPr>
          <w:rStyle w:val="Appelnotedebasdep"/>
        </w:rPr>
        <w:footnoteRef/>
      </w:r>
      <w:r>
        <w:t xml:space="preserve"> « Il s’ensuit qu’un mode de production ou un stade industriel déterminé sont constamment liés à un mode ou à un stade de coopération déterminé… » (</w:t>
      </w:r>
      <w:proofErr w:type="spellStart"/>
      <w:proofErr w:type="gramStart"/>
      <w:r>
        <w:t>ibid</w:t>
      </w:r>
      <w:proofErr w:type="spellEnd"/>
      <w:proofErr w:type="gramEnd"/>
      <w:r>
        <w:t>, p.28).</w:t>
      </w:r>
    </w:p>
  </w:footnote>
  <w:footnote w:id="6">
    <w:p w14:paraId="1D07ABF3" w14:textId="597B3C8C" w:rsidR="00361C23" w:rsidRPr="009311DE" w:rsidRDefault="00361C23">
      <w:pPr>
        <w:pStyle w:val="Notedebasdepage"/>
      </w:pPr>
      <w:r>
        <w:rPr>
          <w:rStyle w:val="Appelnotedebasdep"/>
        </w:rPr>
        <w:footnoteRef/>
      </w:r>
      <w:r>
        <w:t xml:space="preserve"> </w:t>
      </w:r>
      <w:r>
        <w:rPr>
          <w:i/>
        </w:rPr>
        <w:t xml:space="preserve"> Le Normal et le Pathologique, </w:t>
      </w:r>
      <w:r>
        <w:t>1</w:t>
      </w:r>
      <w:r w:rsidRPr="009311DE">
        <w:rPr>
          <w:vertAlign w:val="superscript"/>
        </w:rPr>
        <w:t>ère</w:t>
      </w:r>
      <w:r>
        <w:t xml:space="preserve"> édition, P.U.F, 1966, p.191. </w:t>
      </w:r>
    </w:p>
  </w:footnote>
  <w:footnote w:id="7">
    <w:p w14:paraId="37D2D202" w14:textId="395E88BE" w:rsidR="00361C23" w:rsidRPr="004E397C" w:rsidRDefault="00361C23">
      <w:pPr>
        <w:pStyle w:val="Notedebasdepage"/>
      </w:pPr>
      <w:r>
        <w:rPr>
          <w:rStyle w:val="Appelnotedebasdep"/>
        </w:rPr>
        <w:footnoteRef/>
      </w:r>
      <w:r>
        <w:t xml:space="preserve"> Voir notamment </w:t>
      </w:r>
      <w:r>
        <w:rPr>
          <w:i/>
        </w:rPr>
        <w:t xml:space="preserve">Redécouvrir l’Expérience ouvrière, </w:t>
      </w:r>
      <w:r>
        <w:t>Editions Sociales 1981.</w:t>
      </w:r>
    </w:p>
  </w:footnote>
  <w:footnote w:id="8">
    <w:p w14:paraId="64A24DF0" w14:textId="6C01AE1A" w:rsidR="00361C23" w:rsidRPr="004E397C" w:rsidRDefault="00361C23" w:rsidP="004E397C">
      <w:pPr>
        <w:pStyle w:val="Notedebasdepage"/>
        <w:jc w:val="both"/>
      </w:pPr>
      <w:r>
        <w:rPr>
          <w:rStyle w:val="Appelnotedebasdep"/>
        </w:rPr>
        <w:footnoteRef/>
      </w:r>
      <w:r>
        <w:t xml:space="preserve"> Initiateur de la grande école de l’ergonomie de l’activité au Conservatoire National des Arts et Métiers à partir des années soixante, voir </w:t>
      </w:r>
      <w:r>
        <w:rPr>
          <w:i/>
        </w:rPr>
        <w:t xml:space="preserve">Alain </w:t>
      </w:r>
      <w:proofErr w:type="spellStart"/>
      <w:r>
        <w:rPr>
          <w:i/>
        </w:rPr>
        <w:t>Wisner</w:t>
      </w:r>
      <w:proofErr w:type="spellEnd"/>
      <w:r>
        <w:rPr>
          <w:i/>
        </w:rPr>
        <w:t xml:space="preserve"> et les Tâches du Présent</w:t>
      </w:r>
      <w:r>
        <w:t xml:space="preserve">, </w:t>
      </w:r>
      <w:proofErr w:type="spellStart"/>
      <w:r>
        <w:t>sous direction</w:t>
      </w:r>
      <w:proofErr w:type="spellEnd"/>
      <w:r>
        <w:t xml:space="preserve"> </w:t>
      </w:r>
      <w:proofErr w:type="spellStart"/>
      <w:r>
        <w:t>J.Duraffourg</w:t>
      </w:r>
      <w:proofErr w:type="spellEnd"/>
      <w:r>
        <w:t xml:space="preserve"> et </w:t>
      </w:r>
      <w:proofErr w:type="spellStart"/>
      <w:r>
        <w:t>B.Vuillon</w:t>
      </w:r>
      <w:proofErr w:type="spellEnd"/>
      <w:r>
        <w:t xml:space="preserve">, </w:t>
      </w:r>
      <w:proofErr w:type="spellStart"/>
      <w:r>
        <w:t>Octarès</w:t>
      </w:r>
      <w:proofErr w:type="spellEnd"/>
      <w:r>
        <w:t xml:space="preserve"> Editions 2004.</w:t>
      </w:r>
    </w:p>
  </w:footnote>
  <w:footnote w:id="9">
    <w:p w14:paraId="5067D43B" w14:textId="7AC194C3" w:rsidR="00361C23" w:rsidRPr="009B4295" w:rsidRDefault="00361C23" w:rsidP="009B4295">
      <w:pPr>
        <w:pStyle w:val="Notedebasdepage"/>
        <w:jc w:val="both"/>
      </w:pPr>
      <w:r>
        <w:rPr>
          <w:rStyle w:val="Appelnotedebasdep"/>
        </w:rPr>
        <w:footnoteRef/>
      </w:r>
      <w:r>
        <w:t xml:space="preserve"> Voir référence note 1, p 233  et Y.S, </w:t>
      </w:r>
      <w:r>
        <w:rPr>
          <w:i/>
        </w:rPr>
        <w:t>Expérience et Connaissance du Travail,</w:t>
      </w:r>
      <w:r>
        <w:t xml:space="preserve"> Editions Sociales, 1988, réédition 2012, p.677, note 32.</w:t>
      </w:r>
    </w:p>
  </w:footnote>
  <w:footnote w:id="10">
    <w:p w14:paraId="75A3DD63" w14:textId="0D3B5D97" w:rsidR="00361C23" w:rsidRPr="00563AC9" w:rsidRDefault="00361C23">
      <w:pPr>
        <w:pStyle w:val="Notedebasdepage"/>
      </w:pPr>
      <w:r>
        <w:rPr>
          <w:rStyle w:val="Appelnotedebasdep"/>
        </w:rPr>
        <w:footnoteRef/>
      </w:r>
      <w:r>
        <w:t xml:space="preserve"> Voir notamment </w:t>
      </w:r>
      <w:r>
        <w:rPr>
          <w:i/>
        </w:rPr>
        <w:t xml:space="preserve">Travail et Ergologie, </w:t>
      </w:r>
      <w:proofErr w:type="spellStart"/>
      <w:r>
        <w:t>sous direction</w:t>
      </w:r>
      <w:proofErr w:type="spellEnd"/>
      <w:r>
        <w:t xml:space="preserve"> Yves Schwartz et Louis </w:t>
      </w:r>
      <w:proofErr w:type="spellStart"/>
      <w:r>
        <w:t>Durrive</w:t>
      </w:r>
      <w:proofErr w:type="spellEnd"/>
      <w:r>
        <w:t xml:space="preserve">, </w:t>
      </w:r>
      <w:proofErr w:type="spellStart"/>
      <w:r>
        <w:t>Octarès</w:t>
      </w:r>
      <w:proofErr w:type="spellEnd"/>
      <w:r>
        <w:t xml:space="preserve"> Editions, 2003, pp 21-30. </w:t>
      </w:r>
    </w:p>
  </w:footnote>
  <w:footnote w:id="11">
    <w:p w14:paraId="2DDEE17A" w14:textId="7E3DB0C8" w:rsidR="00361C23" w:rsidRDefault="00361C23" w:rsidP="004A36AC">
      <w:pPr>
        <w:pStyle w:val="Notedebasdepage"/>
        <w:jc w:val="both"/>
      </w:pPr>
      <w:r>
        <w:rPr>
          <w:rStyle w:val="Appelnotedebasdep"/>
        </w:rPr>
        <w:footnoteRef/>
      </w:r>
      <w:r>
        <w:t xml:space="preserve"> D’où la contribution si précieuse de l’ergonome pour nous aider à « perforer l’infiniment petit ». </w:t>
      </w:r>
    </w:p>
  </w:footnote>
  <w:footnote w:id="12">
    <w:p w14:paraId="7E542B83" w14:textId="7C621A93" w:rsidR="00361C23" w:rsidRPr="00290E9C" w:rsidRDefault="00361C23" w:rsidP="00290E9C">
      <w:pPr>
        <w:pStyle w:val="Notedebasdepage"/>
        <w:jc w:val="both"/>
      </w:pPr>
      <w:r>
        <w:rPr>
          <w:rStyle w:val="Appelnotedebasdep"/>
        </w:rPr>
        <w:footnoteRef/>
      </w:r>
      <w:r>
        <w:t xml:space="preserve"> Voir </w:t>
      </w:r>
      <w:proofErr w:type="spellStart"/>
      <w:r>
        <w:t>Y.Schwartz</w:t>
      </w:r>
      <w:proofErr w:type="spellEnd"/>
      <w:r>
        <w:t xml:space="preserve">, Eliza </w:t>
      </w:r>
      <w:proofErr w:type="spellStart"/>
      <w:r>
        <w:t>Echternacht</w:t>
      </w:r>
      <w:proofErr w:type="spellEnd"/>
      <w:r>
        <w:t xml:space="preserve">, « Le corps-soi dans les milieux de travail : comment se spécifie sa compétence à vivre ? », in </w:t>
      </w:r>
      <w:r>
        <w:rPr>
          <w:i/>
        </w:rPr>
        <w:t xml:space="preserve">Corps, revue interdisciplinaire, </w:t>
      </w:r>
      <w:r>
        <w:t xml:space="preserve">n° 6, Le corps au travail, Mars 2009, pp 36-37. </w:t>
      </w:r>
    </w:p>
  </w:footnote>
  <w:footnote w:id="13">
    <w:p w14:paraId="560C18FB" w14:textId="7412CD62" w:rsidR="00361C23" w:rsidRPr="00096525" w:rsidRDefault="00361C23" w:rsidP="00096525">
      <w:pPr>
        <w:pStyle w:val="Notedebasdepage"/>
        <w:jc w:val="both"/>
      </w:pPr>
      <w:r>
        <w:rPr>
          <w:rStyle w:val="Appelnotedebasdep"/>
        </w:rPr>
        <w:footnoteRef/>
      </w:r>
      <w:r>
        <w:t xml:space="preserve"> </w:t>
      </w:r>
      <w:proofErr w:type="spellStart"/>
      <w:r>
        <w:t>P.Imbert</w:t>
      </w:r>
      <w:proofErr w:type="spellEnd"/>
      <w:r>
        <w:t xml:space="preserve">, </w:t>
      </w:r>
      <w:proofErr w:type="spellStart"/>
      <w:r>
        <w:t>M.Durand</w:t>
      </w:r>
      <w:proofErr w:type="spellEnd"/>
      <w:r>
        <w:t xml:space="preserve">, « Utilitarisme et anti-utilitarisme dans le travail : pour une éthique en acte dans l’éducation », in </w:t>
      </w:r>
      <w:r>
        <w:rPr>
          <w:i/>
        </w:rPr>
        <w:t xml:space="preserve">En quête du travail caché : enjeux scientifiques, sociaux, pédagogiques, </w:t>
      </w:r>
      <w:r>
        <w:t xml:space="preserve">coordination Patricia </w:t>
      </w:r>
      <w:proofErr w:type="spellStart"/>
      <w:r>
        <w:t>Champy</w:t>
      </w:r>
      <w:proofErr w:type="spellEnd"/>
      <w:r>
        <w:t xml:space="preserve"> –</w:t>
      </w:r>
      <w:proofErr w:type="spellStart"/>
      <w:r>
        <w:t>Remoussenard</w:t>
      </w:r>
      <w:proofErr w:type="spellEnd"/>
      <w:r>
        <w:t xml:space="preserve">, </w:t>
      </w:r>
      <w:proofErr w:type="spellStart"/>
      <w:r>
        <w:t>Octarès</w:t>
      </w:r>
      <w:proofErr w:type="spellEnd"/>
      <w:r>
        <w:t xml:space="preserve"> Editions, 2014, pp 28 et 22.</w:t>
      </w:r>
    </w:p>
  </w:footnote>
  <w:footnote w:id="14">
    <w:p w14:paraId="1C6511E8" w14:textId="2E8B1451" w:rsidR="00361C23" w:rsidRPr="00493D55" w:rsidRDefault="00361C23">
      <w:pPr>
        <w:pStyle w:val="Notedebasdepage"/>
      </w:pPr>
      <w:r>
        <w:rPr>
          <w:rStyle w:val="Appelnotedebasdep"/>
        </w:rPr>
        <w:footnoteRef/>
      </w:r>
      <w:r>
        <w:t xml:space="preserve"> Guy Jobert, </w:t>
      </w:r>
      <w:r>
        <w:rPr>
          <w:i/>
        </w:rPr>
        <w:t xml:space="preserve">Exister au travail, les hommes du nucléaire, </w:t>
      </w:r>
      <w:proofErr w:type="spellStart"/>
      <w:r>
        <w:t>Erès</w:t>
      </w:r>
      <w:proofErr w:type="spellEnd"/>
      <w:r>
        <w:t>, 2014, p. 379.</w:t>
      </w:r>
    </w:p>
  </w:footnote>
  <w:footnote w:id="15">
    <w:p w14:paraId="257C5199" w14:textId="42E3BE09" w:rsidR="00361C23" w:rsidRDefault="00361C23" w:rsidP="008D03F3">
      <w:pPr>
        <w:pStyle w:val="Notedebasdepage"/>
        <w:jc w:val="both"/>
      </w:pPr>
      <w:r>
        <w:rPr>
          <w:rStyle w:val="Appelnotedebasdep"/>
        </w:rPr>
        <w:footnoteRef/>
      </w:r>
      <w:r>
        <w:t xml:space="preserve"> Pour reprendre une formule en forme d’énigme revenue plusieurs fois, en convergence avec l’énigme ici évoquée, dans nos débats sur le travail en 1983-84, voir Référence note 1, pp 221 et sq.</w:t>
      </w:r>
    </w:p>
  </w:footnote>
  <w:footnote w:id="16">
    <w:p w14:paraId="0DD2F1FF" w14:textId="084557A6" w:rsidR="00361C23" w:rsidRPr="008B5C33" w:rsidRDefault="00361C23" w:rsidP="004D6739">
      <w:pPr>
        <w:tabs>
          <w:tab w:val="left" w:pos="1120"/>
        </w:tabs>
        <w:ind w:left="1120" w:right="18" w:hanging="1120"/>
        <w:jc w:val="both"/>
        <w:rPr>
          <w:rFonts w:ascii="Arial Rounded MT Bold" w:hAnsi="Arial Rounded MT Bold"/>
        </w:rPr>
      </w:pPr>
      <w:r>
        <w:rPr>
          <w:rStyle w:val="Appelnotedebasdep"/>
        </w:rPr>
        <w:footnoteRef/>
      </w:r>
      <w:r>
        <w:t xml:space="preserve"> A propos de ces conceptions de l’activité, le lecteur intéressé pourra consulter un certain nombre de nos textes, comme : </w:t>
      </w:r>
    </w:p>
    <w:p w14:paraId="10D2DE9B" w14:textId="44AEAC88" w:rsidR="00361C23" w:rsidRPr="002E0B1D" w:rsidRDefault="00361C23" w:rsidP="004D6739">
      <w:pPr>
        <w:tabs>
          <w:tab w:val="left" w:pos="1120"/>
        </w:tabs>
        <w:ind w:left="1120" w:right="18" w:hanging="1120"/>
        <w:jc w:val="both"/>
        <w:rPr>
          <w:rFonts w:ascii="Arial Rounded MT Bold" w:hAnsi="Arial Rounded MT Bold"/>
        </w:rPr>
      </w:pPr>
      <w:r w:rsidRPr="00CD0D59">
        <w:rPr>
          <w:b/>
          <w:bCs/>
        </w:rPr>
        <w:t xml:space="preserve">   </w:t>
      </w:r>
      <w:r w:rsidRPr="00CD0D59">
        <w:t>«  Un bref aperçu de l’histoire culturelle du concept d’activité », Revue</w:t>
      </w:r>
      <w:r w:rsidRPr="008B5C33">
        <w:rPr>
          <w:rFonts w:ascii="Arial Rounded MT Bold" w:hAnsi="Arial Rounded MT Bold"/>
        </w:rPr>
        <w:t xml:space="preserve"> </w:t>
      </w:r>
      <w:r w:rsidRPr="00CD0D59">
        <w:t>électronique @</w:t>
      </w:r>
      <w:proofErr w:type="spellStart"/>
      <w:r w:rsidRPr="00CD0D59">
        <w:rPr>
          <w:i/>
        </w:rPr>
        <w:t>ctivités</w:t>
      </w:r>
      <w:proofErr w:type="spellEnd"/>
      <w:r w:rsidRPr="00CD0D59">
        <w:t xml:space="preserve">, </w:t>
      </w:r>
      <w:r>
        <w:t xml:space="preserve">2007, vol 4 numéro 2, pp 12-133 ; </w:t>
      </w:r>
      <w:r w:rsidRPr="00CD0D59">
        <w:t xml:space="preserve"> « Pourquoi le concept de corps-soi ? Corps-soi, activité, expérience », </w:t>
      </w:r>
      <w:r w:rsidRPr="00CD0D59">
        <w:rPr>
          <w:i/>
        </w:rPr>
        <w:t>Travail et apprentissage,</w:t>
      </w:r>
      <w:r w:rsidRPr="00CD0D59">
        <w:t xml:space="preserve"> n° 7, juin 2011, </w:t>
      </w:r>
      <w:r>
        <w:t xml:space="preserve">&lt;consultable sur </w:t>
      </w:r>
      <w:hyperlink r:id="rId1" w:history="1">
        <w:r w:rsidRPr="00CD0D59">
          <w:rPr>
            <w:rStyle w:val="Lienhypertexte"/>
          </w:rPr>
          <w:t>www.ergologie.com</w:t>
        </w:r>
      </w:hyperlink>
      <w:r>
        <w:t xml:space="preserve">&gt; ; </w:t>
      </w:r>
      <w:r w:rsidRPr="00CD0D59">
        <w:t xml:space="preserve">« Une histoire philosophique du concept d’activité : quelques repères », première partie, </w:t>
      </w:r>
      <w:proofErr w:type="spellStart"/>
      <w:r w:rsidRPr="00CD0D59">
        <w:t>Ergologia</w:t>
      </w:r>
      <w:proofErr w:type="spellEnd"/>
      <w:r w:rsidRPr="00CD0D59">
        <w:t>, n° 6, novembre, 2011 pp.115-176 (</w:t>
      </w:r>
      <w:r>
        <w:t xml:space="preserve">consultable </w:t>
      </w:r>
      <w:r w:rsidRPr="00CD0D59">
        <w:t xml:space="preserve">le site </w:t>
      </w:r>
      <w:r w:rsidRPr="00CD0D59">
        <w:rPr>
          <w:u w:val="single"/>
        </w:rPr>
        <w:t>www.ergologia.org</w:t>
      </w:r>
      <w:r w:rsidRPr="00CD0D59">
        <w:t>).</w:t>
      </w:r>
    </w:p>
    <w:p w14:paraId="7880FE9B" w14:textId="6F9CB4E0" w:rsidR="00361C23" w:rsidRPr="00412EDA" w:rsidRDefault="00361C23" w:rsidP="000334BD">
      <w:pPr>
        <w:widowControl w:val="0"/>
        <w:autoSpaceDE w:val="0"/>
        <w:autoSpaceDN w:val="0"/>
        <w:adjustRightInd w:val="0"/>
        <w:jc w:val="both"/>
        <w:rPr>
          <w:rFonts w:ascii="Arial Rounded MT Bold" w:hAnsi="Arial Rounded MT Bold"/>
        </w:rPr>
      </w:pPr>
    </w:p>
    <w:p w14:paraId="4398940A" w14:textId="72EB9EF0" w:rsidR="00361C23" w:rsidRDefault="00361C23" w:rsidP="00F53A7F">
      <w:pPr>
        <w:pStyle w:val="Notedebasdepage"/>
      </w:pPr>
    </w:p>
  </w:footnote>
  <w:footnote w:id="17">
    <w:p w14:paraId="6DC9CDC8" w14:textId="69633A0F" w:rsidR="00361C23" w:rsidRPr="008C290E" w:rsidRDefault="00361C23">
      <w:pPr>
        <w:pStyle w:val="Notedebasdepage"/>
      </w:pPr>
      <w:r>
        <w:rPr>
          <w:rStyle w:val="Appelnotedebasdep"/>
        </w:rPr>
        <w:footnoteRef/>
      </w:r>
      <w:r>
        <w:t xml:space="preserve"> </w:t>
      </w:r>
      <w:proofErr w:type="spellStart"/>
      <w:r>
        <w:t>Cf</w:t>
      </w:r>
      <w:proofErr w:type="spellEnd"/>
      <w:r>
        <w:t xml:space="preserve"> Yves Schwartz, </w:t>
      </w:r>
      <w:r>
        <w:rPr>
          <w:i/>
        </w:rPr>
        <w:t xml:space="preserve">Le paradigme </w:t>
      </w:r>
      <w:proofErr w:type="spellStart"/>
      <w:r>
        <w:rPr>
          <w:i/>
        </w:rPr>
        <w:t>ergologique</w:t>
      </w:r>
      <w:proofErr w:type="spellEnd"/>
      <w:r>
        <w:rPr>
          <w:i/>
        </w:rPr>
        <w:t xml:space="preserve"> ou un métier de philosophe, </w:t>
      </w:r>
      <w:proofErr w:type="spellStart"/>
      <w:r>
        <w:t>Octarès</w:t>
      </w:r>
      <w:proofErr w:type="spellEnd"/>
      <w:r>
        <w:t xml:space="preserve"> Edition, 2000, p. 716-719 ;  avec Louis </w:t>
      </w:r>
      <w:proofErr w:type="spellStart"/>
      <w:r>
        <w:t>Durrive</w:t>
      </w:r>
      <w:proofErr w:type="spellEnd"/>
      <w:r>
        <w:t xml:space="preserve">, </w:t>
      </w:r>
      <w:r>
        <w:rPr>
          <w:i/>
        </w:rPr>
        <w:t xml:space="preserve">Travail et Ergologie, </w:t>
      </w:r>
      <w:r>
        <w:t xml:space="preserve">2003, p 261 </w:t>
      </w:r>
      <w:proofErr w:type="spellStart"/>
      <w:r>
        <w:t>sq</w:t>
      </w:r>
      <w:proofErr w:type="spellEnd"/>
      <w:r>
        <w:t xml:space="preserve"> et </w:t>
      </w:r>
      <w:r>
        <w:rPr>
          <w:i/>
        </w:rPr>
        <w:t xml:space="preserve">L’Activité en Dialogues, </w:t>
      </w:r>
      <w:r w:rsidRPr="00EB2A90">
        <w:t>2009</w:t>
      </w:r>
      <w:r>
        <w:rPr>
          <w:i/>
        </w:rPr>
        <w:t xml:space="preserve">, </w:t>
      </w:r>
      <w:proofErr w:type="spellStart"/>
      <w:r>
        <w:t>Octarès</w:t>
      </w:r>
      <w:proofErr w:type="spellEnd"/>
      <w:r>
        <w:t xml:space="preserve"> Edition, p.262-263.</w:t>
      </w:r>
    </w:p>
  </w:footnote>
  <w:footnote w:id="18">
    <w:p w14:paraId="1BA45381" w14:textId="58B934D0" w:rsidR="00361C23" w:rsidRPr="00301390" w:rsidRDefault="00361C23">
      <w:pPr>
        <w:pStyle w:val="Notedebasdepage"/>
      </w:pPr>
      <w:r>
        <w:rPr>
          <w:rStyle w:val="Appelnotedebasdep"/>
        </w:rPr>
        <w:footnoteRef/>
      </w:r>
      <w:r>
        <w:t xml:space="preserve"> Voir </w:t>
      </w:r>
      <w:r>
        <w:rPr>
          <w:i/>
        </w:rPr>
        <w:t xml:space="preserve">le Manifeste pour un </w:t>
      </w:r>
      <w:proofErr w:type="spellStart"/>
      <w:r>
        <w:rPr>
          <w:i/>
        </w:rPr>
        <w:t>Ergoengagement</w:t>
      </w:r>
      <w:proofErr w:type="spellEnd"/>
      <w:r>
        <w:rPr>
          <w:i/>
        </w:rPr>
        <w:t xml:space="preserve">, </w:t>
      </w:r>
      <w:r>
        <w:t xml:space="preserve">in </w:t>
      </w:r>
      <w:r>
        <w:rPr>
          <w:i/>
        </w:rPr>
        <w:t xml:space="preserve">L’Activité en dialogues, </w:t>
      </w:r>
      <w:r>
        <w:t>voir note 17, p.235-237.</w:t>
      </w:r>
    </w:p>
  </w:footnote>
  <w:footnote w:id="19">
    <w:p w14:paraId="39E4E05C" w14:textId="75F8C47E" w:rsidR="00361C23" w:rsidRPr="001B2185" w:rsidRDefault="00361C23" w:rsidP="001B2185">
      <w:pPr>
        <w:pStyle w:val="Notedebasdepage"/>
        <w:jc w:val="both"/>
      </w:pPr>
      <w:r>
        <w:rPr>
          <w:rStyle w:val="Appelnotedebasdep"/>
        </w:rPr>
        <w:footnoteRef/>
      </w:r>
      <w:r>
        <w:t xml:space="preserve"> La première citation renvoie à </w:t>
      </w:r>
      <w:r>
        <w:rPr>
          <w:i/>
        </w:rPr>
        <w:t xml:space="preserve">Quand voyagent les usines, </w:t>
      </w:r>
      <w:r>
        <w:t xml:space="preserve">Syros Editions, Paris, 1985, p.98, le cas japonais à </w:t>
      </w:r>
      <w:r>
        <w:rPr>
          <w:i/>
        </w:rPr>
        <w:t>Réflexions sur l’ergonomie</w:t>
      </w:r>
      <w:r>
        <w:t xml:space="preserve">, </w:t>
      </w:r>
      <w:proofErr w:type="spellStart"/>
      <w:r>
        <w:t>Octarès</w:t>
      </w:r>
      <w:proofErr w:type="spellEnd"/>
      <w:r>
        <w:t xml:space="preserve"> Editions, Toulouse, 1995, p 11-13 et </w:t>
      </w:r>
      <w:proofErr w:type="spellStart"/>
      <w:r>
        <w:rPr>
          <w:i/>
        </w:rPr>
        <w:t>Anthropotechnologie</w:t>
      </w:r>
      <w:proofErr w:type="spellEnd"/>
      <w:r>
        <w:rPr>
          <w:i/>
        </w:rPr>
        <w:t>, vers un monde industriel polycentrique</w:t>
      </w:r>
      <w:r>
        <w:t xml:space="preserve">, </w:t>
      </w:r>
      <w:proofErr w:type="spellStart"/>
      <w:r>
        <w:t>Octarès</w:t>
      </w:r>
      <w:proofErr w:type="spellEnd"/>
      <w:r>
        <w:t xml:space="preserve"> Editions, p.124. Nous avons repris ici un passage de « Les deux paradoxes d’Alain </w:t>
      </w:r>
      <w:proofErr w:type="spellStart"/>
      <w:r>
        <w:t>Wisner</w:t>
      </w:r>
      <w:proofErr w:type="spellEnd"/>
      <w:r>
        <w:t xml:space="preserve">. </w:t>
      </w:r>
      <w:proofErr w:type="spellStart"/>
      <w:r>
        <w:t>Anthropotechnologie</w:t>
      </w:r>
      <w:proofErr w:type="spellEnd"/>
      <w:r>
        <w:t xml:space="preserve"> et Ergologie », in Revue </w:t>
      </w:r>
      <w:proofErr w:type="spellStart"/>
      <w:r>
        <w:rPr>
          <w:i/>
        </w:rPr>
        <w:t>Ergologia</w:t>
      </w:r>
      <w:proofErr w:type="spellEnd"/>
      <w:r>
        <w:t xml:space="preserve">, Janvier 2013, n° 8 (voir le site Ergologia.org). </w:t>
      </w:r>
    </w:p>
  </w:footnote>
  <w:footnote w:id="20">
    <w:p w14:paraId="11897B0D" w14:textId="5CB64570" w:rsidR="00361C23" w:rsidRDefault="00361C23" w:rsidP="003511AA">
      <w:pPr>
        <w:jc w:val="both"/>
      </w:pPr>
      <w:r>
        <w:rPr>
          <w:rStyle w:val="Appelnotedebasdep"/>
        </w:rPr>
        <w:footnoteRef/>
      </w:r>
      <w:r>
        <w:t xml:space="preserve"> Cet appel que nous partageons nous a déjà conduit à une interrogation formulée publiquement </w:t>
      </w:r>
      <w:r w:rsidRPr="003511AA">
        <w:t xml:space="preserve">: </w:t>
      </w:r>
      <w:r>
        <w:t>la « </w:t>
      </w:r>
      <w:r>
        <w:rPr>
          <w:i/>
        </w:rPr>
        <w:t>valorisation du</w:t>
      </w:r>
      <w:r w:rsidRPr="003511AA">
        <w:rPr>
          <w:i/>
        </w:rPr>
        <w:t xml:space="preserve"> travail </w:t>
      </w:r>
      <w:r>
        <w:t xml:space="preserve">» (p.428) </w:t>
      </w:r>
      <w:r w:rsidRPr="003511AA">
        <w:t xml:space="preserve">dimension fondamentale de l’alternative </w:t>
      </w:r>
      <w:proofErr w:type="spellStart"/>
      <w:r w:rsidRPr="003511AA">
        <w:t>restructurante</w:t>
      </w:r>
      <w:proofErr w:type="spellEnd"/>
      <w:r w:rsidRPr="003511AA">
        <w:t xml:space="preserve"> au sein de la gauch</w:t>
      </w:r>
      <w:r>
        <w:t>e, oui, tout à fait. Mais on peut se demander comment il se fait que</w:t>
      </w:r>
      <w:r w:rsidRPr="003511AA">
        <w:t xml:space="preserve"> Trentin ait ignoré « mes trois médecins atypiques », qu’il avait pourta</w:t>
      </w:r>
      <w:r>
        <w:t>nt, chacun, de bonnes</w:t>
      </w:r>
      <w:r w:rsidRPr="003511AA">
        <w:t xml:space="preserve"> raisons de connaître, et qui lui auraient apporté des arguments de grand poids à sa thèse</w:t>
      </w:r>
      <w:r>
        <w:t xml:space="preserve">. </w:t>
      </w:r>
      <w:proofErr w:type="spellStart"/>
      <w:r>
        <w:t>Oddone</w:t>
      </w:r>
      <w:proofErr w:type="spellEnd"/>
      <w:r>
        <w:t xml:space="preserve"> s’appuie d’ailleurs abondamment sur </w:t>
      </w:r>
      <w:proofErr w:type="spellStart"/>
      <w:r>
        <w:t>B.Trentin</w:t>
      </w:r>
      <w:proofErr w:type="spellEnd"/>
      <w:r>
        <w:t>. Et sans parler de notre propre expérience aixoise, alors même qu’il évoque un de nos textes, note 2 p.404</w:t>
      </w:r>
      <w:r w:rsidRPr="003511AA">
        <w:t xml:space="preserve">. </w:t>
      </w:r>
    </w:p>
  </w:footnote>
  <w:footnote w:id="21">
    <w:p w14:paraId="7E1C2010" w14:textId="191EBF29" w:rsidR="00361C23" w:rsidRPr="009C4AAA" w:rsidRDefault="00361C23">
      <w:pPr>
        <w:pStyle w:val="Notedebasdepage"/>
      </w:pPr>
      <w:r>
        <w:rPr>
          <w:rStyle w:val="Appelnotedebasdep"/>
        </w:rPr>
        <w:footnoteRef/>
      </w:r>
      <w:r>
        <w:t xml:space="preserve"> </w:t>
      </w:r>
      <w:proofErr w:type="spellStart"/>
      <w:r>
        <w:t>Cf</w:t>
      </w:r>
      <w:proofErr w:type="spellEnd"/>
      <w:r>
        <w:t xml:space="preserve"> </w:t>
      </w:r>
      <w:r>
        <w:rPr>
          <w:i/>
        </w:rPr>
        <w:t xml:space="preserve">Le paradigme </w:t>
      </w:r>
      <w:proofErr w:type="spellStart"/>
      <w:r>
        <w:rPr>
          <w:i/>
        </w:rPr>
        <w:t>ergologique</w:t>
      </w:r>
      <w:proofErr w:type="spellEnd"/>
      <w:r>
        <w:rPr>
          <w:i/>
        </w:rPr>
        <w:t xml:space="preserve"> ou un métier de philosophe</w:t>
      </w:r>
      <w:r>
        <w:t xml:space="preserve">, </w:t>
      </w:r>
      <w:proofErr w:type="spellStart"/>
      <w:r>
        <w:t>Octarès</w:t>
      </w:r>
      <w:proofErr w:type="spellEnd"/>
      <w:r>
        <w:t xml:space="preserve"> Editions, 2000, p.511</w:t>
      </w:r>
    </w:p>
  </w:footnote>
  <w:footnote w:id="22">
    <w:p w14:paraId="2AE601AE" w14:textId="1C4ED2D8" w:rsidR="00361C23" w:rsidRDefault="00361C23">
      <w:pPr>
        <w:pStyle w:val="Notedebasdepage"/>
      </w:pPr>
      <w:r>
        <w:rPr>
          <w:rStyle w:val="Appelnotedebasdep"/>
        </w:rPr>
        <w:footnoteRef/>
      </w:r>
      <w:r>
        <w:t xml:space="preserve"> La </w:t>
      </w:r>
      <w:r w:rsidRPr="001A477A">
        <w:t>porte est alors ouverte aux ext</w:t>
      </w:r>
      <w:r>
        <w:t>r</w:t>
      </w:r>
      <w:r w:rsidRPr="001A477A">
        <w:t>émismes.</w:t>
      </w:r>
    </w:p>
  </w:footnote>
  <w:footnote w:id="23">
    <w:p w14:paraId="66873F82" w14:textId="6FD8F636" w:rsidR="00361C23" w:rsidRPr="00A8180C" w:rsidRDefault="00361C23">
      <w:pPr>
        <w:pStyle w:val="Notedebasdepage"/>
      </w:pPr>
      <w:r>
        <w:rPr>
          <w:rStyle w:val="Appelnotedebasdep"/>
        </w:rPr>
        <w:footnoteRef/>
      </w:r>
      <w:r>
        <w:t xml:space="preserve"> Lucien SEVE, </w:t>
      </w:r>
      <w:r>
        <w:rPr>
          <w:i/>
        </w:rPr>
        <w:t>Aliénation et Emancipation</w:t>
      </w:r>
      <w:r>
        <w:t>, La Dispute 2012, p.82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2066E"/>
    <w:multiLevelType w:val="hybridMultilevel"/>
    <w:tmpl w:val="772AFA28"/>
    <w:lvl w:ilvl="0" w:tplc="6512FE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CD3188"/>
    <w:multiLevelType w:val="hybridMultilevel"/>
    <w:tmpl w:val="FF147046"/>
    <w:lvl w:ilvl="0" w:tplc="1E562B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36"/>
    <w:rsid w:val="00004E0C"/>
    <w:rsid w:val="00015A2C"/>
    <w:rsid w:val="0002338A"/>
    <w:rsid w:val="000334BD"/>
    <w:rsid w:val="000457DC"/>
    <w:rsid w:val="00050E47"/>
    <w:rsid w:val="00052AC4"/>
    <w:rsid w:val="000545A1"/>
    <w:rsid w:val="000618EE"/>
    <w:rsid w:val="00065FA0"/>
    <w:rsid w:val="000729C7"/>
    <w:rsid w:val="00083ABB"/>
    <w:rsid w:val="0008431D"/>
    <w:rsid w:val="00094226"/>
    <w:rsid w:val="00094256"/>
    <w:rsid w:val="00096525"/>
    <w:rsid w:val="000C7F84"/>
    <w:rsid w:val="000D4851"/>
    <w:rsid w:val="000E1080"/>
    <w:rsid w:val="000E4EAC"/>
    <w:rsid w:val="000E698A"/>
    <w:rsid w:val="001060D2"/>
    <w:rsid w:val="0010707E"/>
    <w:rsid w:val="0011765B"/>
    <w:rsid w:val="00120D8A"/>
    <w:rsid w:val="00132F49"/>
    <w:rsid w:val="00164CC4"/>
    <w:rsid w:val="001965DD"/>
    <w:rsid w:val="001A477A"/>
    <w:rsid w:val="001B2185"/>
    <w:rsid w:val="001B3EC8"/>
    <w:rsid w:val="001B6878"/>
    <w:rsid w:val="001D3237"/>
    <w:rsid w:val="001E60B0"/>
    <w:rsid w:val="002077A7"/>
    <w:rsid w:val="00215BD4"/>
    <w:rsid w:val="00223D02"/>
    <w:rsid w:val="0022797E"/>
    <w:rsid w:val="00236F88"/>
    <w:rsid w:val="00241F88"/>
    <w:rsid w:val="00246DB4"/>
    <w:rsid w:val="002812EC"/>
    <w:rsid w:val="002875FB"/>
    <w:rsid w:val="00290E9C"/>
    <w:rsid w:val="002A6F0C"/>
    <w:rsid w:val="002A72A6"/>
    <w:rsid w:val="002B0EAA"/>
    <w:rsid w:val="002B3D01"/>
    <w:rsid w:val="002C77C7"/>
    <w:rsid w:val="002E616B"/>
    <w:rsid w:val="002E66E4"/>
    <w:rsid w:val="002F0B86"/>
    <w:rsid w:val="00301390"/>
    <w:rsid w:val="00310517"/>
    <w:rsid w:val="003511AA"/>
    <w:rsid w:val="00361C23"/>
    <w:rsid w:val="00362340"/>
    <w:rsid w:val="003658EC"/>
    <w:rsid w:val="00371419"/>
    <w:rsid w:val="003A34CB"/>
    <w:rsid w:val="003B038C"/>
    <w:rsid w:val="003B792A"/>
    <w:rsid w:val="003F6E57"/>
    <w:rsid w:val="0040784B"/>
    <w:rsid w:val="004225CE"/>
    <w:rsid w:val="00422E10"/>
    <w:rsid w:val="004476FA"/>
    <w:rsid w:val="004500C5"/>
    <w:rsid w:val="004613E2"/>
    <w:rsid w:val="00492C76"/>
    <w:rsid w:val="00493D55"/>
    <w:rsid w:val="004A36AC"/>
    <w:rsid w:val="004A50C2"/>
    <w:rsid w:val="004A7C67"/>
    <w:rsid w:val="004B7576"/>
    <w:rsid w:val="004D5119"/>
    <w:rsid w:val="004D6739"/>
    <w:rsid w:val="004E397C"/>
    <w:rsid w:val="004E6526"/>
    <w:rsid w:val="005026B6"/>
    <w:rsid w:val="0050722C"/>
    <w:rsid w:val="00514309"/>
    <w:rsid w:val="00515524"/>
    <w:rsid w:val="00517F6E"/>
    <w:rsid w:val="00553D56"/>
    <w:rsid w:val="00563AC9"/>
    <w:rsid w:val="00580507"/>
    <w:rsid w:val="00587B7A"/>
    <w:rsid w:val="00594FBF"/>
    <w:rsid w:val="005B1915"/>
    <w:rsid w:val="005B7B0E"/>
    <w:rsid w:val="005C3F97"/>
    <w:rsid w:val="005C5574"/>
    <w:rsid w:val="005C7159"/>
    <w:rsid w:val="005D46E1"/>
    <w:rsid w:val="00601363"/>
    <w:rsid w:val="00605B0E"/>
    <w:rsid w:val="00610F8D"/>
    <w:rsid w:val="006116EA"/>
    <w:rsid w:val="00617E1D"/>
    <w:rsid w:val="006237B7"/>
    <w:rsid w:val="006241CE"/>
    <w:rsid w:val="006268E5"/>
    <w:rsid w:val="00660B02"/>
    <w:rsid w:val="006626A1"/>
    <w:rsid w:val="00674F71"/>
    <w:rsid w:val="00683CA6"/>
    <w:rsid w:val="006840D0"/>
    <w:rsid w:val="00684A08"/>
    <w:rsid w:val="006A6DE9"/>
    <w:rsid w:val="006C004D"/>
    <w:rsid w:val="006F6B38"/>
    <w:rsid w:val="0071676C"/>
    <w:rsid w:val="00716D69"/>
    <w:rsid w:val="00721E77"/>
    <w:rsid w:val="0075516E"/>
    <w:rsid w:val="007667CE"/>
    <w:rsid w:val="007801F7"/>
    <w:rsid w:val="00780F24"/>
    <w:rsid w:val="0078146F"/>
    <w:rsid w:val="00781A62"/>
    <w:rsid w:val="007827A9"/>
    <w:rsid w:val="00787A8B"/>
    <w:rsid w:val="00792A69"/>
    <w:rsid w:val="007A123C"/>
    <w:rsid w:val="007A6325"/>
    <w:rsid w:val="007A7689"/>
    <w:rsid w:val="007B0E2E"/>
    <w:rsid w:val="007B16D6"/>
    <w:rsid w:val="007B528E"/>
    <w:rsid w:val="007B5F3D"/>
    <w:rsid w:val="007C5250"/>
    <w:rsid w:val="007D7807"/>
    <w:rsid w:val="00803B1E"/>
    <w:rsid w:val="00815306"/>
    <w:rsid w:val="00821D52"/>
    <w:rsid w:val="0084154E"/>
    <w:rsid w:val="008758BD"/>
    <w:rsid w:val="008A6B50"/>
    <w:rsid w:val="008B13C1"/>
    <w:rsid w:val="008C290E"/>
    <w:rsid w:val="008D03F3"/>
    <w:rsid w:val="008D1578"/>
    <w:rsid w:val="008D6057"/>
    <w:rsid w:val="008D7912"/>
    <w:rsid w:val="008F71DF"/>
    <w:rsid w:val="009311DE"/>
    <w:rsid w:val="00934B80"/>
    <w:rsid w:val="0093659D"/>
    <w:rsid w:val="00943B23"/>
    <w:rsid w:val="00945466"/>
    <w:rsid w:val="009470AF"/>
    <w:rsid w:val="009612C6"/>
    <w:rsid w:val="00972EE2"/>
    <w:rsid w:val="00991325"/>
    <w:rsid w:val="009B4295"/>
    <w:rsid w:val="009B4B21"/>
    <w:rsid w:val="009C4AAA"/>
    <w:rsid w:val="009E5573"/>
    <w:rsid w:val="009E792C"/>
    <w:rsid w:val="009E7A65"/>
    <w:rsid w:val="00A141BE"/>
    <w:rsid w:val="00A178B8"/>
    <w:rsid w:val="00A22EED"/>
    <w:rsid w:val="00A73AB3"/>
    <w:rsid w:val="00A8180C"/>
    <w:rsid w:val="00A826DB"/>
    <w:rsid w:val="00A829BC"/>
    <w:rsid w:val="00A918E1"/>
    <w:rsid w:val="00AE21BD"/>
    <w:rsid w:val="00AF1A7C"/>
    <w:rsid w:val="00B01DB2"/>
    <w:rsid w:val="00B40585"/>
    <w:rsid w:val="00B62532"/>
    <w:rsid w:val="00B777D7"/>
    <w:rsid w:val="00B85C74"/>
    <w:rsid w:val="00B95710"/>
    <w:rsid w:val="00B96F4A"/>
    <w:rsid w:val="00B971E1"/>
    <w:rsid w:val="00BA3CD2"/>
    <w:rsid w:val="00BA5197"/>
    <w:rsid w:val="00BB108E"/>
    <w:rsid w:val="00BD4092"/>
    <w:rsid w:val="00BE4CCA"/>
    <w:rsid w:val="00BF7B79"/>
    <w:rsid w:val="00C05869"/>
    <w:rsid w:val="00C23AE3"/>
    <w:rsid w:val="00C252C1"/>
    <w:rsid w:val="00C43AE0"/>
    <w:rsid w:val="00C719D2"/>
    <w:rsid w:val="00C81300"/>
    <w:rsid w:val="00C839E7"/>
    <w:rsid w:val="00C904E5"/>
    <w:rsid w:val="00CA4EE5"/>
    <w:rsid w:val="00CA6262"/>
    <w:rsid w:val="00CC440C"/>
    <w:rsid w:val="00CD0948"/>
    <w:rsid w:val="00CD0D59"/>
    <w:rsid w:val="00CE12AE"/>
    <w:rsid w:val="00CE588D"/>
    <w:rsid w:val="00CE6C36"/>
    <w:rsid w:val="00CF18F1"/>
    <w:rsid w:val="00D163A1"/>
    <w:rsid w:val="00D2007B"/>
    <w:rsid w:val="00D2164D"/>
    <w:rsid w:val="00D2777B"/>
    <w:rsid w:val="00D42538"/>
    <w:rsid w:val="00D4748C"/>
    <w:rsid w:val="00D83765"/>
    <w:rsid w:val="00D90E2C"/>
    <w:rsid w:val="00DA135F"/>
    <w:rsid w:val="00DB3348"/>
    <w:rsid w:val="00DF7DD3"/>
    <w:rsid w:val="00E034D2"/>
    <w:rsid w:val="00E07073"/>
    <w:rsid w:val="00E07727"/>
    <w:rsid w:val="00E4038A"/>
    <w:rsid w:val="00E4080E"/>
    <w:rsid w:val="00E532B3"/>
    <w:rsid w:val="00E55E82"/>
    <w:rsid w:val="00E56CEC"/>
    <w:rsid w:val="00E65C81"/>
    <w:rsid w:val="00E86771"/>
    <w:rsid w:val="00E91641"/>
    <w:rsid w:val="00EB2A90"/>
    <w:rsid w:val="00EC1120"/>
    <w:rsid w:val="00ED1F06"/>
    <w:rsid w:val="00ED5402"/>
    <w:rsid w:val="00EE0087"/>
    <w:rsid w:val="00EF3AB1"/>
    <w:rsid w:val="00EF534D"/>
    <w:rsid w:val="00F20800"/>
    <w:rsid w:val="00F22C27"/>
    <w:rsid w:val="00F24D38"/>
    <w:rsid w:val="00F30CD8"/>
    <w:rsid w:val="00F43393"/>
    <w:rsid w:val="00F5142A"/>
    <w:rsid w:val="00F53A7F"/>
    <w:rsid w:val="00F766D6"/>
    <w:rsid w:val="00F819BC"/>
    <w:rsid w:val="00F94CF0"/>
    <w:rsid w:val="00F97001"/>
    <w:rsid w:val="00FB6F26"/>
    <w:rsid w:val="00FD5140"/>
    <w:rsid w:val="00FF6758"/>
  </w:rsids>
  <m:mathPr>
    <m:mathFont m:val="Cambria Math"/>
    <m:brkBin m:val="before"/>
    <m:brkBinSub m:val="--"/>
    <m:smallFrac m:val="0"/>
    <m:dispDef/>
    <m:lMargin m:val="0"/>
    <m:rMargin m:val="0"/>
    <m:defJc m:val="centerGroup"/>
    <m:wrapIndent m:val="1440"/>
    <m:intLim m:val="subSup"/>
    <m:naryLim m:val="undOvr"/>
  </m:mathPr>
  <w:themeFontLang w:val="fr-FR"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CD9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07B"/>
    <w:pPr>
      <w:ind w:left="720"/>
      <w:contextualSpacing/>
    </w:pPr>
  </w:style>
  <w:style w:type="paragraph" w:styleId="Notedebasdepage">
    <w:name w:val="footnote text"/>
    <w:basedOn w:val="Normal"/>
    <w:link w:val="NotedebasdepageCar"/>
    <w:uiPriority w:val="99"/>
    <w:unhideWhenUsed/>
    <w:rsid w:val="00A8180C"/>
  </w:style>
  <w:style w:type="character" w:customStyle="1" w:styleId="NotedebasdepageCar">
    <w:name w:val="Note de bas de page Car"/>
    <w:basedOn w:val="Policepardfaut"/>
    <w:link w:val="Notedebasdepage"/>
    <w:uiPriority w:val="99"/>
    <w:rsid w:val="00A8180C"/>
  </w:style>
  <w:style w:type="character" w:styleId="Appelnotedebasdep">
    <w:name w:val="footnote reference"/>
    <w:basedOn w:val="Policepardfaut"/>
    <w:uiPriority w:val="99"/>
    <w:unhideWhenUsed/>
    <w:rsid w:val="00A8180C"/>
    <w:rPr>
      <w:vertAlign w:val="superscript"/>
    </w:rPr>
  </w:style>
  <w:style w:type="paragraph" w:styleId="Pieddepage">
    <w:name w:val="footer"/>
    <w:basedOn w:val="Normal"/>
    <w:link w:val="PieddepageCar"/>
    <w:uiPriority w:val="99"/>
    <w:unhideWhenUsed/>
    <w:rsid w:val="001E60B0"/>
    <w:pPr>
      <w:tabs>
        <w:tab w:val="center" w:pos="4536"/>
        <w:tab w:val="right" w:pos="9072"/>
      </w:tabs>
    </w:pPr>
  </w:style>
  <w:style w:type="character" w:customStyle="1" w:styleId="PieddepageCar">
    <w:name w:val="Pied de page Car"/>
    <w:basedOn w:val="Policepardfaut"/>
    <w:link w:val="Pieddepage"/>
    <w:uiPriority w:val="99"/>
    <w:rsid w:val="001E60B0"/>
  </w:style>
  <w:style w:type="character" w:styleId="Numrodepage">
    <w:name w:val="page number"/>
    <w:basedOn w:val="Policepardfaut"/>
    <w:uiPriority w:val="99"/>
    <w:semiHidden/>
    <w:unhideWhenUsed/>
    <w:rsid w:val="001E60B0"/>
  </w:style>
  <w:style w:type="character" w:customStyle="1" w:styleId="A3">
    <w:name w:val="A3"/>
    <w:uiPriority w:val="99"/>
    <w:rsid w:val="00972EE2"/>
    <w:rPr>
      <w:rFonts w:cs="NewBaskervilleITC"/>
      <w:color w:val="000000"/>
      <w:sz w:val="12"/>
      <w:szCs w:val="12"/>
    </w:rPr>
  </w:style>
  <w:style w:type="character" w:styleId="Lienhypertexte">
    <w:name w:val="Hyperlink"/>
    <w:basedOn w:val="Policepardfaut"/>
    <w:uiPriority w:val="99"/>
    <w:rsid w:val="00F53A7F"/>
    <w:rPr>
      <w:rFonts w:cs="Times New Roman"/>
      <w:color w:val="0000FF"/>
      <w:u w:val="single"/>
    </w:rPr>
  </w:style>
  <w:style w:type="paragraph" w:styleId="Corpsdetexte">
    <w:name w:val="Body Text"/>
    <w:basedOn w:val="Normal"/>
    <w:link w:val="CorpsdetexteCar"/>
    <w:rsid w:val="006241CE"/>
    <w:pPr>
      <w:jc w:val="both"/>
    </w:pPr>
    <w:rPr>
      <w:rFonts w:ascii="Arial Rounded MT Bold" w:eastAsia="Times" w:hAnsi="Arial Rounded MT Bold" w:cs="Times New Roman"/>
      <w:noProof/>
      <w:szCs w:val="20"/>
    </w:rPr>
  </w:style>
  <w:style w:type="character" w:customStyle="1" w:styleId="CorpsdetexteCar">
    <w:name w:val="Corps de texte Car"/>
    <w:basedOn w:val="Policepardfaut"/>
    <w:link w:val="Corpsdetexte"/>
    <w:rsid w:val="006241CE"/>
    <w:rPr>
      <w:rFonts w:ascii="Arial Rounded MT Bold" w:eastAsia="Times" w:hAnsi="Arial Rounded MT Bold" w:cs="Times New Roman"/>
      <w:noProof/>
      <w:szCs w:val="20"/>
    </w:rPr>
  </w:style>
  <w:style w:type="character" w:styleId="Lienhypertextesuivivisit">
    <w:name w:val="FollowedHyperlink"/>
    <w:basedOn w:val="Policepardfaut"/>
    <w:uiPriority w:val="99"/>
    <w:semiHidden/>
    <w:unhideWhenUsed/>
    <w:rsid w:val="00EB2A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07B"/>
    <w:pPr>
      <w:ind w:left="720"/>
      <w:contextualSpacing/>
    </w:pPr>
  </w:style>
  <w:style w:type="paragraph" w:styleId="Notedebasdepage">
    <w:name w:val="footnote text"/>
    <w:basedOn w:val="Normal"/>
    <w:link w:val="NotedebasdepageCar"/>
    <w:uiPriority w:val="99"/>
    <w:unhideWhenUsed/>
    <w:rsid w:val="00A8180C"/>
  </w:style>
  <w:style w:type="character" w:customStyle="1" w:styleId="NotedebasdepageCar">
    <w:name w:val="Note de bas de page Car"/>
    <w:basedOn w:val="Policepardfaut"/>
    <w:link w:val="Notedebasdepage"/>
    <w:uiPriority w:val="99"/>
    <w:rsid w:val="00A8180C"/>
  </w:style>
  <w:style w:type="character" w:styleId="Appelnotedebasdep">
    <w:name w:val="footnote reference"/>
    <w:basedOn w:val="Policepardfaut"/>
    <w:uiPriority w:val="99"/>
    <w:unhideWhenUsed/>
    <w:rsid w:val="00A8180C"/>
    <w:rPr>
      <w:vertAlign w:val="superscript"/>
    </w:rPr>
  </w:style>
  <w:style w:type="paragraph" w:styleId="Pieddepage">
    <w:name w:val="footer"/>
    <w:basedOn w:val="Normal"/>
    <w:link w:val="PieddepageCar"/>
    <w:uiPriority w:val="99"/>
    <w:unhideWhenUsed/>
    <w:rsid w:val="001E60B0"/>
    <w:pPr>
      <w:tabs>
        <w:tab w:val="center" w:pos="4536"/>
        <w:tab w:val="right" w:pos="9072"/>
      </w:tabs>
    </w:pPr>
  </w:style>
  <w:style w:type="character" w:customStyle="1" w:styleId="PieddepageCar">
    <w:name w:val="Pied de page Car"/>
    <w:basedOn w:val="Policepardfaut"/>
    <w:link w:val="Pieddepage"/>
    <w:uiPriority w:val="99"/>
    <w:rsid w:val="001E60B0"/>
  </w:style>
  <w:style w:type="character" w:styleId="Numrodepage">
    <w:name w:val="page number"/>
    <w:basedOn w:val="Policepardfaut"/>
    <w:uiPriority w:val="99"/>
    <w:semiHidden/>
    <w:unhideWhenUsed/>
    <w:rsid w:val="001E60B0"/>
  </w:style>
  <w:style w:type="character" w:customStyle="1" w:styleId="A3">
    <w:name w:val="A3"/>
    <w:uiPriority w:val="99"/>
    <w:rsid w:val="00972EE2"/>
    <w:rPr>
      <w:rFonts w:cs="NewBaskervilleITC"/>
      <w:color w:val="000000"/>
      <w:sz w:val="12"/>
      <w:szCs w:val="12"/>
    </w:rPr>
  </w:style>
  <w:style w:type="character" w:styleId="Lienhypertexte">
    <w:name w:val="Hyperlink"/>
    <w:basedOn w:val="Policepardfaut"/>
    <w:uiPriority w:val="99"/>
    <w:rsid w:val="00F53A7F"/>
    <w:rPr>
      <w:rFonts w:cs="Times New Roman"/>
      <w:color w:val="0000FF"/>
      <w:u w:val="single"/>
    </w:rPr>
  </w:style>
  <w:style w:type="paragraph" w:styleId="Corpsdetexte">
    <w:name w:val="Body Text"/>
    <w:basedOn w:val="Normal"/>
    <w:link w:val="CorpsdetexteCar"/>
    <w:rsid w:val="006241CE"/>
    <w:pPr>
      <w:jc w:val="both"/>
    </w:pPr>
    <w:rPr>
      <w:rFonts w:ascii="Arial Rounded MT Bold" w:eastAsia="Times" w:hAnsi="Arial Rounded MT Bold" w:cs="Times New Roman"/>
      <w:noProof/>
      <w:szCs w:val="20"/>
    </w:rPr>
  </w:style>
  <w:style w:type="character" w:customStyle="1" w:styleId="CorpsdetexteCar">
    <w:name w:val="Corps de texte Car"/>
    <w:basedOn w:val="Policepardfaut"/>
    <w:link w:val="Corpsdetexte"/>
    <w:rsid w:val="006241CE"/>
    <w:rPr>
      <w:rFonts w:ascii="Arial Rounded MT Bold" w:eastAsia="Times" w:hAnsi="Arial Rounded MT Bold" w:cs="Times New Roman"/>
      <w:noProof/>
      <w:szCs w:val="20"/>
    </w:rPr>
  </w:style>
  <w:style w:type="character" w:styleId="Lienhypertextesuivivisit">
    <w:name w:val="FollowedHyperlink"/>
    <w:basedOn w:val="Policepardfaut"/>
    <w:uiPriority w:val="99"/>
    <w:semiHidden/>
    <w:unhideWhenUsed/>
    <w:rsid w:val="00EB2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4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E:\gabrielperi.fr\assets\files\doc\Yves%20Schwartz.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gologie.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8353</Words>
  <Characters>45945</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Université de Provence</Company>
  <LinksUpToDate>false</LinksUpToDate>
  <CharactersWithSpaces>54190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Schwartz</dc:creator>
  <cp:lastModifiedBy>Accueil</cp:lastModifiedBy>
  <cp:revision>2</cp:revision>
  <cp:lastPrinted>2014-10-03T09:32:00Z</cp:lastPrinted>
  <dcterms:created xsi:type="dcterms:W3CDTF">2019-06-28T13:31:00Z</dcterms:created>
  <dcterms:modified xsi:type="dcterms:W3CDTF">2019-06-28T13:31:00Z</dcterms:modified>
</cp:coreProperties>
</file>